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08" w:rsidRPr="00517908" w:rsidRDefault="00517908" w:rsidP="00517908">
      <w:pPr>
        <w:tabs>
          <w:tab w:val="right" w:pos="10466"/>
        </w:tabs>
        <w:rPr>
          <w:rFonts w:eastAsiaTheme="minorEastAsia"/>
          <w:b/>
          <w:sz w:val="28"/>
          <w:szCs w:val="28"/>
          <w:lang w:eastAsia="ru-RU"/>
        </w:rPr>
      </w:pPr>
      <w:r w:rsidRPr="00517908">
        <w:rPr>
          <w:rFonts w:eastAsiaTheme="minorEastAsia"/>
          <w:b/>
          <w:sz w:val="28"/>
          <w:szCs w:val="28"/>
          <w:lang w:eastAsia="ru-RU"/>
        </w:rPr>
        <w:object w:dxaOrig="9075" w:dyaOrig="6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41.25pt" o:ole="">
            <v:imagedata r:id="rId7" o:title=""/>
          </v:shape>
          <o:OLEObject Type="Embed" ProgID="PowerPoint.Slide.12" ShapeID="_x0000_i1025" DrawAspect="Content" ObjectID="_1649425519" r:id="rId8"/>
        </w:object>
      </w:r>
      <w:r w:rsidRPr="00517908">
        <w:rPr>
          <w:rFonts w:eastAsiaTheme="minorEastAsia"/>
          <w:b/>
          <w:sz w:val="28"/>
          <w:szCs w:val="28"/>
          <w:lang w:eastAsia="ru-RU"/>
        </w:rPr>
        <w:tab/>
      </w:r>
    </w:p>
    <w:p w:rsidR="00FF4BD4" w:rsidRPr="00A3171A" w:rsidRDefault="00FF4BD4" w:rsidP="00FF4BD4">
      <w:pPr>
        <w:ind w:firstLine="708"/>
        <w:jc w:val="both"/>
        <w:rPr>
          <w:rFonts w:eastAsiaTheme="minorEastAsia"/>
          <w:sz w:val="28"/>
          <w:szCs w:val="28"/>
          <w:lang w:eastAsia="ru-RU"/>
        </w:rPr>
      </w:pPr>
      <w:r w:rsidRPr="00A3171A">
        <w:rPr>
          <w:rFonts w:eastAsiaTheme="minorEastAsia"/>
          <w:sz w:val="28"/>
          <w:szCs w:val="28"/>
          <w:lang w:eastAsia="ru-RU"/>
        </w:rPr>
        <w:t>Уважаемые учащиеся, родители, учителя, друзья и партнеры школы!</w:t>
      </w:r>
    </w:p>
    <w:p w:rsidR="00FF4BD4" w:rsidRPr="00A3171A" w:rsidRDefault="00FF4BD4" w:rsidP="00FF4BD4">
      <w:pPr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    </w:t>
      </w:r>
      <w:r w:rsidRPr="00A3171A">
        <w:rPr>
          <w:rFonts w:eastAsiaTheme="minorEastAsia"/>
          <w:sz w:val="28"/>
          <w:szCs w:val="28"/>
          <w:lang w:eastAsia="ru-RU"/>
        </w:rPr>
        <w:t xml:space="preserve">Предлагаем вашему вниманию Открытый публичный доклад, в котором представлены результаты деятельности </w:t>
      </w:r>
      <w:r w:rsidR="0005347D">
        <w:rPr>
          <w:rFonts w:eastAsiaTheme="minorEastAsia"/>
          <w:sz w:val="28"/>
          <w:szCs w:val="28"/>
          <w:lang w:eastAsia="ru-RU"/>
        </w:rPr>
        <w:t>школы за 2019</w:t>
      </w:r>
      <w:r>
        <w:rPr>
          <w:rFonts w:eastAsiaTheme="minorEastAsia"/>
          <w:sz w:val="28"/>
          <w:szCs w:val="28"/>
          <w:lang w:eastAsia="ru-RU"/>
        </w:rPr>
        <w:t xml:space="preserve"> год</w:t>
      </w:r>
    </w:p>
    <w:p w:rsidR="00FF4BD4" w:rsidRPr="00A3171A" w:rsidRDefault="00FF4BD4" w:rsidP="00FF4BD4">
      <w:pPr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   </w:t>
      </w:r>
      <w:r w:rsidRPr="00A3171A">
        <w:rPr>
          <w:rFonts w:eastAsiaTheme="minorEastAsia"/>
          <w:sz w:val="28"/>
          <w:szCs w:val="28"/>
          <w:lang w:eastAsia="ru-RU"/>
        </w:rPr>
        <w:t>В</w:t>
      </w:r>
      <w:r w:rsidRPr="00A3171A">
        <w:rPr>
          <w:rFonts w:eastAsiaTheme="minorEastAsia"/>
          <w:sz w:val="28"/>
          <w:szCs w:val="28"/>
          <w:lang w:eastAsia="ru-RU"/>
        </w:rPr>
        <w:tab/>
        <w:t>докладе содержится информация о том, чем живет школа, как работает, какие у нее потребности, чего она достигла.</w:t>
      </w:r>
    </w:p>
    <w:p w:rsidR="00FF4BD4" w:rsidRPr="00A3171A" w:rsidRDefault="00FF4BD4" w:rsidP="00FF4BD4">
      <w:pPr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   </w:t>
      </w:r>
      <w:proofErr w:type="gramStart"/>
      <w:r w:rsidRPr="00A3171A">
        <w:rPr>
          <w:rFonts w:eastAsiaTheme="minorEastAsia"/>
          <w:sz w:val="28"/>
          <w:szCs w:val="28"/>
          <w:lang w:eastAsia="ru-RU"/>
        </w:rPr>
        <w:t xml:space="preserve">Публичный доклад школы об итогах работы за </w:t>
      </w:r>
      <w:r w:rsidR="00295152">
        <w:rPr>
          <w:rFonts w:eastAsiaTheme="minorEastAsia"/>
          <w:sz w:val="28"/>
          <w:szCs w:val="28"/>
          <w:lang w:eastAsia="ru-RU"/>
        </w:rPr>
        <w:t>2019</w:t>
      </w:r>
      <w:r>
        <w:rPr>
          <w:rFonts w:eastAsiaTheme="minorEastAsia"/>
          <w:sz w:val="28"/>
          <w:szCs w:val="28"/>
          <w:lang w:eastAsia="ru-RU"/>
        </w:rPr>
        <w:t xml:space="preserve"> </w:t>
      </w:r>
      <w:r w:rsidRPr="00A3171A">
        <w:rPr>
          <w:rFonts w:eastAsiaTheme="minorEastAsia"/>
          <w:sz w:val="28"/>
          <w:szCs w:val="28"/>
          <w:lang w:eastAsia="ru-RU"/>
        </w:rPr>
        <w:t>год является своеобразным отчетом педагогического коллектива о результатах работы по реализации Программы развития школы, дает возможность широкой общественности, прежде всего, родителям учащихся, более подробно ознакомиться с концептуальными идеями развития нашего образовательного учреждения, в котором учатся их дети, результатами внешней и внутренней оценки качества образования.</w:t>
      </w:r>
      <w:proofErr w:type="gramEnd"/>
    </w:p>
    <w:p w:rsidR="00FF4BD4" w:rsidRPr="00A3171A" w:rsidRDefault="00FF4BD4" w:rsidP="00FF4BD4">
      <w:pPr>
        <w:ind w:firstLine="708"/>
        <w:jc w:val="both"/>
        <w:rPr>
          <w:rFonts w:eastAsiaTheme="minorEastAsia"/>
          <w:sz w:val="28"/>
          <w:szCs w:val="28"/>
          <w:lang w:eastAsia="ru-RU"/>
        </w:rPr>
      </w:pPr>
      <w:r w:rsidRPr="00A3171A">
        <w:rPr>
          <w:rFonts w:eastAsiaTheme="minorEastAsia"/>
          <w:sz w:val="28"/>
          <w:szCs w:val="28"/>
          <w:lang w:eastAsia="ru-RU"/>
        </w:rPr>
        <w:t xml:space="preserve">Публичный доклад ставит своей целью повысить уровень информационной открытости и прозрачности деятельности школы для широкой общественности. Мы рассчитываем на то, что такой вид взаимодействия со всеми участниками образовательных отношений (педагогами, учащимися и их родителями) поможет правильно и объективно </w:t>
      </w:r>
      <w:r w:rsidRPr="00A3171A">
        <w:rPr>
          <w:rFonts w:eastAsiaTheme="minorEastAsia"/>
          <w:sz w:val="28"/>
          <w:szCs w:val="28"/>
          <w:lang w:eastAsia="ru-RU"/>
        </w:rPr>
        <w:lastRenderedPageBreak/>
        <w:t>сориентироваться и оценить перспективы обучения учащихся в нашем общеобразовательном учреждении.</w:t>
      </w:r>
    </w:p>
    <w:p w:rsidR="00FF4BD4" w:rsidRPr="00A3171A" w:rsidRDefault="00FF4BD4" w:rsidP="00FF4BD4">
      <w:pPr>
        <w:ind w:firstLine="708"/>
        <w:jc w:val="both"/>
        <w:rPr>
          <w:rFonts w:eastAsiaTheme="minorEastAsia"/>
          <w:sz w:val="28"/>
          <w:szCs w:val="28"/>
          <w:lang w:eastAsia="ru-RU"/>
        </w:rPr>
      </w:pPr>
      <w:r w:rsidRPr="00A3171A">
        <w:rPr>
          <w:rFonts w:eastAsiaTheme="minorEastAsia"/>
          <w:sz w:val="28"/>
          <w:szCs w:val="28"/>
          <w:lang w:eastAsia="ru-RU"/>
        </w:rPr>
        <w:t>Публикация и презентация открытого доклада становится для школы 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 безразлично, чем живет школа. Знакомство с докладом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FF4BD4" w:rsidRPr="00A3171A" w:rsidRDefault="00FF4BD4" w:rsidP="00FF4BD4">
      <w:pPr>
        <w:ind w:firstLine="708"/>
        <w:jc w:val="both"/>
        <w:rPr>
          <w:rFonts w:eastAsiaTheme="minorEastAsia"/>
          <w:sz w:val="28"/>
          <w:szCs w:val="28"/>
          <w:lang w:eastAsia="ru-RU"/>
        </w:rPr>
      </w:pPr>
    </w:p>
    <w:p w:rsidR="00FF4BD4" w:rsidRDefault="00FF4BD4" w:rsidP="00FF4BD4">
      <w:pPr>
        <w:ind w:firstLine="708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С </w:t>
      </w:r>
      <w:r w:rsidRPr="00A3171A">
        <w:rPr>
          <w:rFonts w:eastAsiaTheme="minorEastAsia"/>
          <w:sz w:val="28"/>
          <w:szCs w:val="28"/>
          <w:lang w:eastAsia="ru-RU"/>
        </w:rPr>
        <w:t>уважением,</w:t>
      </w:r>
      <w:r>
        <w:rPr>
          <w:rFonts w:eastAsiaTheme="minorEastAsia"/>
          <w:sz w:val="28"/>
          <w:szCs w:val="28"/>
          <w:lang w:eastAsia="ru-RU"/>
        </w:rPr>
        <w:t xml:space="preserve"> </w:t>
      </w:r>
    </w:p>
    <w:p w:rsidR="00FF4BD4" w:rsidRDefault="00FF4BD4" w:rsidP="00FF4BD4">
      <w:pPr>
        <w:ind w:firstLine="708"/>
        <w:jc w:val="both"/>
        <w:rPr>
          <w:rFonts w:eastAsiaTheme="minorEastAsia"/>
          <w:sz w:val="28"/>
          <w:szCs w:val="28"/>
          <w:lang w:eastAsia="ru-RU"/>
        </w:rPr>
      </w:pPr>
    </w:p>
    <w:p w:rsidR="00FF4BD4" w:rsidRPr="00A3171A" w:rsidRDefault="00FF4BD4" w:rsidP="00FF4BD4">
      <w:pPr>
        <w:ind w:firstLine="708"/>
        <w:jc w:val="both"/>
        <w:rPr>
          <w:rFonts w:eastAsiaTheme="minorEastAsia"/>
          <w:sz w:val="28"/>
          <w:szCs w:val="28"/>
          <w:lang w:eastAsia="ru-RU"/>
        </w:rPr>
      </w:pPr>
      <w:r w:rsidRPr="00A3171A">
        <w:rPr>
          <w:rFonts w:eastAsiaTheme="minorEastAsia"/>
          <w:sz w:val="28"/>
          <w:szCs w:val="28"/>
          <w:lang w:eastAsia="ru-RU"/>
        </w:rPr>
        <w:t xml:space="preserve"> директор школы  </w:t>
      </w:r>
      <w:proofErr w:type="spellStart"/>
      <w:r w:rsidRPr="00A3171A">
        <w:rPr>
          <w:rFonts w:eastAsiaTheme="minorEastAsia"/>
          <w:sz w:val="28"/>
          <w:szCs w:val="28"/>
          <w:lang w:eastAsia="ru-RU"/>
        </w:rPr>
        <w:t>Саидгараева</w:t>
      </w:r>
      <w:proofErr w:type="spellEnd"/>
      <w:r w:rsidRPr="00A3171A">
        <w:rPr>
          <w:rFonts w:eastAsiaTheme="minorEastAsia"/>
          <w:sz w:val="28"/>
          <w:szCs w:val="28"/>
          <w:lang w:eastAsia="ru-RU"/>
        </w:rPr>
        <w:t xml:space="preserve"> Ф</w:t>
      </w:r>
      <w:r>
        <w:rPr>
          <w:rFonts w:eastAsiaTheme="minorEastAsia"/>
          <w:sz w:val="28"/>
          <w:szCs w:val="28"/>
          <w:lang w:eastAsia="ru-RU"/>
        </w:rPr>
        <w:t>.</w:t>
      </w:r>
      <w:r w:rsidRPr="00A3171A">
        <w:rPr>
          <w:rFonts w:eastAsiaTheme="minorEastAsia"/>
          <w:sz w:val="28"/>
          <w:szCs w:val="28"/>
          <w:lang w:eastAsia="ru-RU"/>
        </w:rPr>
        <w:t>А</w:t>
      </w:r>
      <w:r>
        <w:rPr>
          <w:rFonts w:eastAsiaTheme="minorEastAsia"/>
          <w:sz w:val="28"/>
          <w:szCs w:val="28"/>
          <w:lang w:eastAsia="ru-RU"/>
        </w:rPr>
        <w:t>.</w:t>
      </w:r>
    </w:p>
    <w:p w:rsidR="00FF4BD4" w:rsidRPr="00A3171A" w:rsidRDefault="00FF4BD4" w:rsidP="00FF4BD4">
      <w:pPr>
        <w:ind w:firstLine="708"/>
        <w:jc w:val="both"/>
        <w:rPr>
          <w:rFonts w:eastAsiaTheme="minorEastAsia"/>
          <w:sz w:val="28"/>
          <w:szCs w:val="28"/>
          <w:lang w:eastAsia="ru-RU"/>
        </w:rPr>
      </w:pPr>
    </w:p>
    <w:p w:rsidR="00FF4BD4" w:rsidRPr="00A3171A" w:rsidRDefault="00FF4BD4" w:rsidP="00FF4BD4">
      <w:pPr>
        <w:ind w:firstLine="708"/>
        <w:jc w:val="both"/>
        <w:rPr>
          <w:rFonts w:eastAsiaTheme="minorEastAsia"/>
          <w:sz w:val="28"/>
          <w:szCs w:val="28"/>
          <w:lang w:eastAsia="ru-RU"/>
        </w:rPr>
      </w:pP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2B4A" w:rsidRPr="009B3748" w:rsidRDefault="00142B4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2B4A" w:rsidRPr="009B3748" w:rsidRDefault="00142B4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2B4A" w:rsidRPr="009B3748" w:rsidRDefault="00142B4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2B4A" w:rsidRPr="009B3748" w:rsidRDefault="00142B4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2B4A" w:rsidRPr="009B3748" w:rsidRDefault="00142B4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2B4A" w:rsidRDefault="00142B4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B3748" w:rsidRDefault="009B3748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B3748" w:rsidRPr="009B3748" w:rsidRDefault="009B3748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9715C" w:rsidRPr="009B3748" w:rsidRDefault="00A9715C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171A" w:rsidRPr="00FF4BD4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Школа имеет государственную лицензию и свидетельство о государственной аккредитации. Реализует в своей деятельности программы начального общего, основного общего, среднего (полного) общего образования, дополнительного образования. </w:t>
      </w:r>
    </w:p>
    <w:p w:rsidR="00FF4BD4" w:rsidRPr="00FF4BD4" w:rsidRDefault="00FF4BD4" w:rsidP="00FF4BD4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В течени</w:t>
      </w:r>
      <w:proofErr w:type="gramStart"/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proofErr w:type="gramEnd"/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прошлого календарного учебного года  проводилась большая  работа по совершенствованию материальной базы, что является основой  для создания оптимальных условий  </w:t>
      </w:r>
      <w:r w:rsidR="006848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успешной учебы  обучающихся</w:t>
      </w: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как на уроках, так и во внеурочное время. Имеются оборудован</w:t>
      </w:r>
      <w:r w:rsidR="00684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ные учебные классы,  </w:t>
      </w: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два спортивных  зала</w:t>
      </w:r>
      <w:r w:rsidR="0068483E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один хореографический зал, столовая,  два компьютерных  класса</w:t>
      </w:r>
      <w:proofErr w:type="gramStart"/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актовый зал, библиотека.  </w:t>
      </w:r>
      <w:proofErr w:type="gramStart"/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прошедший  год школой была приобретена оргтехника на </w:t>
      </w:r>
      <w:r w:rsidR="000534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сумму 450 тыс</w:t>
      </w:r>
      <w:r w:rsidR="0068483E">
        <w:rPr>
          <w:rFonts w:ascii="Times New Roman" w:eastAsiaTheme="minorEastAsia" w:hAnsi="Times New Roman" w:cs="Times New Roman"/>
          <w:sz w:val="28"/>
          <w:szCs w:val="28"/>
          <w:lang w:eastAsia="ru-RU"/>
        </w:rPr>
        <w:t>.  рублей,  учебно-</w:t>
      </w:r>
      <w:r w:rsidR="000534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методические  пособия на </w:t>
      </w: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миллиона рублей,  в частности  оборудование  для  лабораторий  кабинетов физики и химии, наглядные пособия для  н</w:t>
      </w:r>
      <w:r w:rsidR="00684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ачальной школы, глобусы, карты </w:t>
      </w: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кабинета географии, комплект учебных пособий для кабинета истории, оборудование для кабинета технологии,  мебель для кабинетов, столы и стулья для учащихся, классные доски, спортинвентарь, </w:t>
      </w:r>
      <w:r w:rsidR="0042677A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школьная библиотека </w:t>
      </w: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пополнилась</w:t>
      </w:r>
      <w:proofErr w:type="gramEnd"/>
      <w:r w:rsidR="004267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новыми изданиями</w:t>
      </w: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приобретены медикаменты для обеспечения работы школьного медицинского кабинета.</w:t>
      </w:r>
    </w:p>
    <w:p w:rsidR="00FF4BD4" w:rsidRPr="00FF4BD4" w:rsidRDefault="0005347D" w:rsidP="00FF4BD4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2019</w:t>
      </w:r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году был произведен ремонт помещений школы :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капитальный ремонт </w:t>
      </w:r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школьной столовой,   рекреации  2-3 этажей, осуществлен ремонт канализации и водопроводной сети, на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редства внебюджетного фонда были заменены  двери в кабинеты 2-3 </w:t>
      </w:r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этажей</w:t>
      </w:r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267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частично </w:t>
      </w:r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произведена замена электропроводки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замена светильников в коридорах  первого  и второго этажей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gramEnd"/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proofErr w:type="gramEnd"/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роизведен ремонт кабинета 209,202, 303  (покраска стен, потолка, замена светильников и линолеума, полностью оснащен кабинет информатики.  </w:t>
      </w:r>
    </w:p>
    <w:p w:rsidR="00FF4BD4" w:rsidRPr="00FF4BD4" w:rsidRDefault="0005347D" w:rsidP="00FF4BD4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конец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2019</w:t>
      </w:r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 в школе обучалось 107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 учащихся в  40</w:t>
      </w:r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классах комплек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тах, из них во 1-4 классах - 510 учащихся, в 5-9 классах -479 учащихся,  в 10-11 классах- 84 </w:t>
      </w:r>
      <w:r w:rsidR="00FF4BD4"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учащихся.</w:t>
      </w:r>
    </w:p>
    <w:p w:rsidR="000B5E71" w:rsidRPr="00FF4BD4" w:rsidRDefault="00A3171A" w:rsidP="00FF4BD4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B5E71" w:rsidRPr="009B3748" w:rsidRDefault="000B5E71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школе работает</w:t>
      </w:r>
      <w:r w:rsidR="003C75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76 учителей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96% имеют высшее образование, 4% - средне</w:t>
      </w:r>
      <w:proofErr w:type="gramStart"/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е-</w:t>
      </w:r>
      <w:proofErr w:type="gramEnd"/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специальное, </w:t>
      </w:r>
      <w:r w:rsidR="003704D4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сотрудников получи</w:t>
      </w:r>
      <w:r w:rsidR="003C75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 второе высшее образование, 10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педагогов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имеют высшую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квалификационную категорию, 51 человек</w:t>
      </w:r>
      <w:r w:rsidR="00610D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</w:t>
      </w:r>
      <w:r w:rsidR="003704D4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рвую квалификацион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категорию, что составляет 80</w:t>
      </w:r>
      <w:r w:rsidR="003704D4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% от общего числа 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704D4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работающих.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Педагоги школы постоянно участвуют в профессиональных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конкурсах, за </w:t>
      </w:r>
      <w:r w:rsidR="00A9715C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последние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три года победителями и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призерами муниципального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этапа </w:t>
      </w:r>
      <w:r w:rsidR="003704D4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конкурса «Учитель года» 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стали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Макарова И.А, Шарапов А.Р., </w:t>
      </w:r>
      <w:r w:rsidR="00A9715C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Хафизова</w:t>
      </w:r>
      <w:proofErr w:type="gramStart"/>
      <w:r w:rsidR="00A9715C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="00A9715C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А.И. 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Залялиева</w:t>
      </w:r>
      <w:proofErr w:type="spellEnd"/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Л.Р., Афанасьева М.В, .</w:t>
      </w:r>
      <w:r w:rsidR="00A9715C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Учитель информатики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Смирнов О.Ю</w:t>
      </w:r>
      <w:r w:rsidR="00610DC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стал финалистом Республиканског</w:t>
      </w:r>
      <w:r w:rsidR="00610DC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этапа  конкурса «Учитель года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-2018»</w:t>
      </w:r>
      <w:r w:rsidR="003704D4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номинации «Педагогический дебют»</w:t>
      </w:r>
    </w:p>
    <w:p w:rsidR="000B5E71" w:rsidRPr="009B3748" w:rsidRDefault="000B5E71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B5E71" w:rsidRPr="009B3748" w:rsidRDefault="000B5E71" w:rsidP="009B3748">
      <w:pPr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школой</w:t>
      </w:r>
      <w:bookmarkStart w:id="0" w:name="_GoBack"/>
      <w:bookmarkEnd w:id="0"/>
    </w:p>
    <w:p w:rsidR="000B5E71" w:rsidRPr="009B3748" w:rsidRDefault="000B5E71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Оптимальное функционирование школы возможно лишь при наличии четкой и продуманной системы управления.</w:t>
      </w:r>
    </w:p>
    <w:p w:rsidR="000B5E71" w:rsidRPr="009B3748" w:rsidRDefault="000B5E71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Наша школа - сложное высокоорганизованное учреждение, управление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которым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строится на принципах единоначалия и самоуправления. Постоянно действующим органом управления является Педагогический совет школы, заседания которого проходят не реже чем один раз в четверть. Важнейшие производственные вопросы рассматриваются на совещании при директоре. Общее руководство методической работой осуществляет Методический совет, которому подчиняются учебно-методичес</w:t>
      </w:r>
      <w:r w:rsidR="0063305C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кие объединения.</w:t>
      </w:r>
    </w:p>
    <w:p w:rsidR="000B5E71" w:rsidRPr="009B3748" w:rsidRDefault="000B5E71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Вопросы организационного характера решаются общим собранием трудового коллектива. Им создана административно-общественная комиссия, регулирующая отношения между работодателем и работниками. В школе ф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ункционируют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профсоюзный комитет, осуществляющий общественный контроль соблюдения трудового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законодательства,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 ученического самоуправления - </w:t>
      </w:r>
      <w:proofErr w:type="gramStart"/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охватывающая</w:t>
      </w:r>
      <w:proofErr w:type="gramEnd"/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учащихся с 1 по 11 класс, т. е. 100% учащихся. Ее деятельность осуществляется через Детскую организацию самоуправления «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МММ».</w:t>
      </w:r>
      <w:r w:rsidR="0068483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Д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етской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рганизации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активные участники тимуровского движения, благотворительных акций, районных,  городских и республиканских  мероприятий.  </w:t>
      </w:r>
      <w:r w:rsidR="003C75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2019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году президентом школы стала 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3C75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ученица 9 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класса  </w:t>
      </w:r>
      <w:r w:rsidR="003C75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Карпова Ангелина</w:t>
      </w:r>
    </w:p>
    <w:p w:rsidR="000B5E71" w:rsidRPr="009B3748" w:rsidRDefault="000B5E71" w:rsidP="009B3748">
      <w:pPr>
        <w:ind w:firstLine="708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Учебный план школы построен на основе Базисного учебного плана общеобразовательных учреждений Российской Федерации. Учащиеся обучаются по общеобразовательным программам, рекомендованным Министерством образования Российской Федерации. Школа работает в две смены. Режим работы школы определяет</w:t>
      </w:r>
      <w:r w:rsidR="000B5E71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 шестидневной рабочей неделей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начало занятий в 08.00 ч., продолжительность урока 45 минут, перерывы по 10 минут и 2 перерыва по 20 мин, предназначенные для обеда. </w:t>
      </w: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МБОУ «Школа №144»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Советского района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Казани имеет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статус школы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углубленным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изучением отдельных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предметов.  Перечень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предметов для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углубленного изу</w:t>
      </w:r>
      <w:r w:rsidR="003C75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чения в 2019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57F9D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году выглядел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следующим образом</w:t>
      </w:r>
    </w:p>
    <w:p w:rsidR="00E57F9D" w:rsidRPr="009B3748" w:rsidRDefault="00E57F9D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Основная школа</w:t>
      </w:r>
      <w:r w:rsidR="001F5459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ру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сски</w:t>
      </w:r>
      <w:r w:rsidR="001F5459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й язык, математика</w:t>
      </w:r>
      <w:r w:rsidR="00FF4BD4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E57F9D" w:rsidRPr="009B3748" w:rsidRDefault="00E57F9D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Средняя школа</w:t>
      </w:r>
      <w:r w:rsidR="001F5459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: физика, математика, химия, биология</w:t>
      </w:r>
      <w:r w:rsidR="003C758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право, экономика, обществознание</w:t>
      </w: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Сближение предметов при этом достигается через разработку единой содержательной линии, интегрированной во все школьные предметы, профильное и дополнительное образование. Формой реализации единой составляющей стала проектная деятельность</w:t>
      </w:r>
      <w:r w:rsidR="00E57F9D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A3171A" w:rsidRPr="009B3748" w:rsidRDefault="00FF4BD4" w:rsidP="009B374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 МБОУ</w:t>
      </w:r>
      <w:r w:rsidR="004267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«Школа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№144» ориентирована на создание и реализацию такой модели образовательного процесса, при которой обеспечивается положительная динамика качества и доступности образования для всех категорий учащихся. Одним из важнейших ресурсов качества образования, предоставляемого образовательным учреждением, является согласованность интересов основных субъектов образовательного процесса, а именно: учащихся, родителей, </w:t>
      </w:r>
      <w:r w:rsidR="00420D6D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педагогов и администрации школы, что определено </w:t>
      </w:r>
      <w:r w:rsidR="00E57F9D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Программе развития</w:t>
      </w:r>
      <w:r w:rsidR="004267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20D6D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школы</w:t>
      </w:r>
      <w:r w:rsidR="004267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«Мы</w:t>
      </w:r>
      <w:r w:rsidR="001F5A5B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вместе</w:t>
      </w:r>
      <w:r w:rsidR="00420D6D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42677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D6C27" w:rsidRPr="009B3748" w:rsidRDefault="009D6C27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Стратегической целью Программы является: Создание комплексных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условий для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совершенствования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 пространства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МБОУ «Школа №144» в соответствии с идеологией национальной образовательной инициативы «Наша новая школа» и рамками социального заказа</w:t>
      </w: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2677A" w:rsidRPr="009B3748" w:rsidRDefault="00E57F9D" w:rsidP="0042677A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Учебно – методическая тема: </w:t>
      </w:r>
      <w:r w:rsidR="0042677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42677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Единая методическая тема ОУ «Управление качеством образования и </w:t>
      </w:r>
      <w:proofErr w:type="spellStart"/>
      <w:r w:rsidR="0042677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оценкадеятельности</w:t>
      </w:r>
      <w:proofErr w:type="spellEnd"/>
      <w:r w:rsidR="0042677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677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образовательнойорганизацией</w:t>
      </w:r>
      <w:proofErr w:type="spellEnd"/>
      <w:r w:rsidR="0042677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через образовательные и профессиональные стандарты (все педагог</w:t>
      </w:r>
      <w:proofErr w:type="gramStart"/>
      <w:r w:rsidR="0042677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и-</w:t>
      </w:r>
      <w:proofErr w:type="gramEnd"/>
      <w:r w:rsidR="0042677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СМК анализ через электронные приложения контрольных и четвертных оценок, работа над самообразованием и требования профессиональных стандартов.</w:t>
      </w: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171A" w:rsidRPr="009B3748" w:rsidRDefault="00A3171A" w:rsidP="009B3748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Целью научно-методической работы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школы является создание</w:t>
      </w:r>
      <w:r w:rsidR="004267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целостной системы взаимосвязанных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управленческих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</w:t>
      </w:r>
      <w:proofErr w:type="gramStart"/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,н</w:t>
      </w:r>
      <w:proofErr w:type="gramEnd"/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ацеленных наобеспечение профессионального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роста учителя,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его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профессиональных компетенций, творческого потенциала, в пространстве инновационной, демократически организованной среды.  </w:t>
      </w:r>
    </w:p>
    <w:p w:rsidR="00E57F9D" w:rsidRPr="009B3748" w:rsidRDefault="00E57F9D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реализации целей и </w:t>
      </w:r>
      <w:proofErr w:type="gramStart"/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задач, поставленных перед педагогическим коллективом в школе создана</w:t>
      </w:r>
      <w:proofErr w:type="gramEnd"/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система   инновационных и экспериментальных площадок.</w:t>
      </w:r>
    </w:p>
    <w:p w:rsidR="00A3171A" w:rsidRPr="009B3748" w:rsidRDefault="00A3171A" w:rsidP="009B3748">
      <w:pPr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Инновационные и экспериментальные площадки школы</w:t>
      </w:r>
    </w:p>
    <w:p w:rsidR="00A3171A" w:rsidRPr="009B3748" w:rsidRDefault="00A3171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Экспериментальная площадка Федерального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института развития образования 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(ФИРО РФ)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патронаже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КНИИТУ (КХТИ) – федеральный уровень «Развитие проектов популяризации науки как способ формирования эффективных коммуникаций у школьников 6-11 классов»</w:t>
      </w:r>
    </w:p>
    <w:p w:rsidR="00A3171A" w:rsidRPr="009B3748" w:rsidRDefault="0042677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Городская инновационная площадка «</w:t>
      </w:r>
      <w:proofErr w:type="spellStart"/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Межпредметная</w:t>
      </w:r>
      <w:proofErr w:type="spellEnd"/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метапредметная</w:t>
      </w:r>
      <w:proofErr w:type="spellEnd"/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интеграция через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учебно-исследовательскую деятельность школьников в рамках поликультурного образования» (приказ №139 от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10.02.2017 по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УО г. Казани)</w:t>
      </w:r>
    </w:p>
    <w:p w:rsidR="00A3171A" w:rsidRPr="009B3748" w:rsidRDefault="0042677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Смысловое чтение – городской образовательный проект для учителей – базовая площадка</w:t>
      </w:r>
    </w:p>
    <w:p w:rsidR="00A3171A" w:rsidRPr="009B3748" w:rsidRDefault="0042677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Внедрение    педагогической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технологии «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Таксономия </w:t>
      </w:r>
      <w:proofErr w:type="spellStart"/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Блума</w:t>
      </w:r>
      <w:proofErr w:type="spellEnd"/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517908" w:rsidRPr="009B3748" w:rsidRDefault="0042677A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A3171A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Внедрение системы наставничества – городской образовательный проект для педагогов.</w:t>
      </w:r>
    </w:p>
    <w:p w:rsidR="001F5459" w:rsidRPr="009B3748" w:rsidRDefault="001F5459" w:rsidP="009B3748">
      <w:pPr>
        <w:ind w:firstLine="708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9B3748" w:rsidRDefault="009B3748" w:rsidP="009B3748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B3748" w:rsidRDefault="009B3748" w:rsidP="009B3748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B3748" w:rsidRDefault="009B3748" w:rsidP="009B3748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B3748" w:rsidRDefault="009B3748" w:rsidP="009B3748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B3748" w:rsidRDefault="009B3748" w:rsidP="009B3748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B3748" w:rsidRDefault="009B3748" w:rsidP="009B3748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F4BD4" w:rsidRDefault="00FF4BD4" w:rsidP="009B3748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F4BD4" w:rsidRDefault="00FF4BD4" w:rsidP="009B3748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F5459" w:rsidRPr="009B3748" w:rsidRDefault="001F5459" w:rsidP="009B3748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Организация образовательного процесса</w:t>
      </w:r>
    </w:p>
    <w:p w:rsidR="00923FCC" w:rsidRPr="009B3748" w:rsidRDefault="001F5459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В педагогической концепции развития школы заложены идеи школы нового человека, способного самостоятельно принимать решения в ситуации выбора, способного к сотрудничеству, отличающегося мобильностью, конструктивностью, готового к межкультурному взаимодействию, обладающего чувством ответственности за судьбу страны.</w:t>
      </w:r>
    </w:p>
    <w:p w:rsidR="00923FCC" w:rsidRPr="009B3748" w:rsidRDefault="00923FCC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 над   научн</w:t>
      </w:r>
      <w:proofErr w:type="gramStart"/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о-</w:t>
      </w:r>
      <w:proofErr w:type="gramEnd"/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методической темой,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разумное проектирование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образовательной и воспитательный среды </w:t>
      </w:r>
      <w:r w:rsidR="00C17678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позволило школе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достичь следующих результатов:</w:t>
      </w:r>
    </w:p>
    <w:p w:rsidR="00923FCC" w:rsidRPr="009B3748" w:rsidRDefault="00923FCC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23FCC" w:rsidRPr="009B3748" w:rsidRDefault="00923FCC" w:rsidP="009B3748">
      <w:pPr>
        <w:ind w:firstLine="54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Результаты </w:t>
      </w:r>
      <w:proofErr w:type="spellStart"/>
      <w:r w:rsidRPr="009B37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обученности</w:t>
      </w:r>
      <w:proofErr w:type="spellEnd"/>
      <w:r w:rsidRPr="009B37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учащихся</w:t>
      </w:r>
      <w:r w:rsidR="003C758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3C758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конец</w:t>
      </w:r>
      <w:proofErr w:type="gramEnd"/>
      <w:r w:rsidR="003C758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2019</w:t>
      </w:r>
      <w:r w:rsidR="00FF4BD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года</w:t>
      </w:r>
      <w:r w:rsidRPr="009B37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F0283F" w:rsidRPr="009B3748" w:rsidRDefault="00192B33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noProof/>
          <w:kern w:val="24"/>
          <w:sz w:val="28"/>
          <w:szCs w:val="28"/>
          <w:lang w:eastAsia="ru-RU"/>
        </w:rPr>
        <w:drawing>
          <wp:inline distT="0" distB="0" distL="0" distR="0" wp14:anchorId="6D0D1507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B3748" w:rsidRDefault="009B3748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923FCC" w:rsidRPr="009B3748" w:rsidRDefault="00F0283F" w:rsidP="009B374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 w:rsidRPr="009B374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Основным показателем работы школы является результативность сдачи экзаменов старшекл</w:t>
      </w:r>
      <w:r w:rsidR="00192B3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ассниками 9 и 11 классов, в 2019 году сдавали экзамен </w:t>
      </w:r>
      <w:r w:rsidRPr="009B374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="00347DFA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160 </w:t>
      </w:r>
      <w:r w:rsidR="00192B33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Pr="009B374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учащихся.</w:t>
      </w:r>
    </w:p>
    <w:p w:rsidR="00923FCC" w:rsidRPr="00517908" w:rsidRDefault="00923FCC" w:rsidP="00923FCC">
      <w:pPr>
        <w:spacing w:after="0" w:line="240" w:lineRule="auto"/>
        <w:contextualSpacing/>
        <w:rPr>
          <w:rFonts w:ascii="Constantia" w:eastAsia="+mn-ea" w:hAnsi="Constantia" w:cs="+mn-cs"/>
          <w:b/>
          <w:color w:val="002060"/>
          <w:kern w:val="24"/>
          <w:sz w:val="28"/>
          <w:szCs w:val="28"/>
          <w:lang w:eastAsia="ru-RU"/>
        </w:rPr>
      </w:pPr>
    </w:p>
    <w:p w:rsidR="00923FCC" w:rsidRDefault="00923FCC" w:rsidP="00923FCC">
      <w:pPr>
        <w:spacing w:after="0" w:line="240" w:lineRule="auto"/>
        <w:contextualSpacing/>
        <w:rPr>
          <w:rFonts w:ascii="Constantia" w:eastAsia="+mn-ea" w:hAnsi="Constantia" w:cs="+mn-cs"/>
          <w:b/>
          <w:color w:val="002060"/>
          <w:kern w:val="24"/>
          <w:sz w:val="28"/>
          <w:szCs w:val="28"/>
          <w:lang w:eastAsia="ru-RU"/>
        </w:rPr>
      </w:pPr>
    </w:p>
    <w:p w:rsidR="00923FCC" w:rsidRDefault="00192B33" w:rsidP="00F0283F">
      <w:pPr>
        <w:spacing w:after="0" w:line="240" w:lineRule="auto"/>
        <w:contextualSpacing/>
        <w:jc w:val="center"/>
        <w:rPr>
          <w:rFonts w:ascii="Constantia" w:eastAsia="+mn-ea" w:hAnsi="Constantia" w:cs="+mn-cs"/>
          <w:b/>
          <w:color w:val="002060"/>
          <w:kern w:val="24"/>
          <w:sz w:val="28"/>
          <w:szCs w:val="28"/>
          <w:lang w:eastAsia="ru-RU"/>
        </w:rPr>
      </w:pPr>
      <w:r>
        <w:rPr>
          <w:rFonts w:ascii="Constantia" w:eastAsia="+mn-ea" w:hAnsi="Constantia" w:cs="+mn-cs"/>
          <w:b/>
          <w:color w:val="002060"/>
          <w:kern w:val="24"/>
          <w:sz w:val="28"/>
          <w:szCs w:val="28"/>
          <w:lang w:eastAsia="ru-RU"/>
        </w:rPr>
        <w:t>Результаты ОГЭ Русский язык</w:t>
      </w:r>
    </w:p>
    <w:p w:rsidR="00923FCC" w:rsidRDefault="00923FCC" w:rsidP="00923FCC">
      <w:pPr>
        <w:spacing w:after="0" w:line="240" w:lineRule="auto"/>
        <w:contextualSpacing/>
        <w:rPr>
          <w:rFonts w:ascii="Constantia" w:eastAsia="+mn-ea" w:hAnsi="Constantia" w:cs="+mn-cs"/>
          <w:b/>
          <w:color w:val="002060"/>
          <w:kern w:val="24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487" w:tblpY="68"/>
        <w:tblW w:w="1111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9"/>
        <w:gridCol w:w="766"/>
        <w:gridCol w:w="1060"/>
        <w:gridCol w:w="360"/>
        <w:gridCol w:w="423"/>
        <w:gridCol w:w="567"/>
        <w:gridCol w:w="850"/>
        <w:gridCol w:w="851"/>
        <w:gridCol w:w="708"/>
        <w:gridCol w:w="709"/>
        <w:gridCol w:w="1134"/>
        <w:gridCol w:w="2410"/>
      </w:tblGrid>
      <w:tr w:rsidR="00192B33" w:rsidRPr="00192B33" w:rsidTr="00192B33">
        <w:trPr>
          <w:trHeight w:val="994"/>
        </w:trPr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13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Средняя оценка и  балл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tabs>
                <w:tab w:val="left" w:pos="367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Качество</w:t>
            </w:r>
            <w:r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ab/>
            </w:r>
          </w:p>
        </w:tc>
      </w:tr>
      <w:tr w:rsidR="00192B33" w:rsidRPr="00192B33" w:rsidTr="00192B33">
        <w:trPr>
          <w:trHeight w:val="1563"/>
        </w:trPr>
        <w:tc>
          <w:tcPr>
            <w:tcW w:w="1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B33" w:rsidRPr="00192B33" w:rsidTr="00192B33">
        <w:trPr>
          <w:trHeight w:val="994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4,2-32,3 б.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4,3-34 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78,23</w:t>
            </w:r>
          </w:p>
        </w:tc>
      </w:tr>
      <w:tr w:rsidR="00192B33" w:rsidRPr="00192B33" w:rsidTr="00192B33">
        <w:trPr>
          <w:trHeight w:val="994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4,3-32,9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B33" w:rsidRPr="00192B33" w:rsidTr="00192B33">
        <w:trPr>
          <w:trHeight w:val="994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4,24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4,27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B33" w:rsidRPr="00192B33" w:rsidTr="00192B33">
        <w:trPr>
          <w:trHeight w:val="887"/>
        </w:trPr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0" w:type="dxa"/>
              <w:bottom w:w="0" w:type="dxa"/>
              <w:right w:w="60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2B33" w:rsidRDefault="00192B33" w:rsidP="00923FCC">
      <w:pPr>
        <w:spacing w:after="0" w:line="240" w:lineRule="auto"/>
        <w:contextualSpacing/>
        <w:rPr>
          <w:rFonts w:ascii="Times New Roman" w:eastAsia="+mn-ea" w:hAnsi="Times New Roman" w:cs="Times New Roman"/>
          <w:b/>
          <w:color w:val="002060"/>
          <w:kern w:val="24"/>
          <w:sz w:val="44"/>
          <w:szCs w:val="44"/>
          <w:lang w:eastAsia="ru-RU"/>
        </w:rPr>
      </w:pPr>
    </w:p>
    <w:p w:rsidR="00923FCC" w:rsidRPr="00192B33" w:rsidRDefault="00192B33" w:rsidP="00923FCC">
      <w:pPr>
        <w:spacing w:after="0" w:line="240" w:lineRule="auto"/>
        <w:contextualSpacing/>
        <w:rPr>
          <w:rFonts w:ascii="Times New Roman" w:eastAsia="+mn-ea" w:hAnsi="Times New Roman" w:cs="Times New Roman"/>
          <w:b/>
          <w:color w:val="002060"/>
          <w:kern w:val="24"/>
          <w:sz w:val="44"/>
          <w:szCs w:val="44"/>
          <w:lang w:eastAsia="ru-RU"/>
        </w:rPr>
      </w:pPr>
      <w:r w:rsidRPr="00192B33">
        <w:rPr>
          <w:rFonts w:ascii="Times New Roman" w:eastAsia="+mn-ea" w:hAnsi="Times New Roman" w:cs="Times New Roman"/>
          <w:b/>
          <w:color w:val="002060"/>
          <w:kern w:val="24"/>
          <w:sz w:val="44"/>
          <w:szCs w:val="44"/>
          <w:lang w:eastAsia="ru-RU"/>
        </w:rPr>
        <w:t>Результаты ОГЭ математика</w:t>
      </w:r>
    </w:p>
    <w:p w:rsidR="00192B33" w:rsidRDefault="00192B33" w:rsidP="00923FCC">
      <w:pPr>
        <w:spacing w:after="0" w:line="240" w:lineRule="auto"/>
        <w:contextualSpacing/>
        <w:rPr>
          <w:rFonts w:ascii="Times New Roman" w:eastAsia="+mn-ea" w:hAnsi="Times New Roman" w:cs="Times New Roman"/>
          <w:b/>
          <w:color w:val="002060"/>
          <w:kern w:val="24"/>
          <w:sz w:val="24"/>
          <w:szCs w:val="24"/>
          <w:lang w:eastAsia="ru-RU"/>
        </w:rPr>
      </w:pPr>
    </w:p>
    <w:p w:rsidR="00192B33" w:rsidRDefault="00192B33" w:rsidP="00923FCC">
      <w:pPr>
        <w:spacing w:after="0" w:line="240" w:lineRule="auto"/>
        <w:contextualSpacing/>
        <w:rPr>
          <w:rFonts w:ascii="Times New Roman" w:eastAsia="+mn-ea" w:hAnsi="Times New Roman" w:cs="Times New Roman"/>
          <w:b/>
          <w:color w:val="002060"/>
          <w:kern w:val="24"/>
          <w:sz w:val="24"/>
          <w:szCs w:val="24"/>
          <w:lang w:eastAsia="ru-RU"/>
        </w:rPr>
      </w:pPr>
    </w:p>
    <w:p w:rsidR="00192B33" w:rsidRDefault="00192B33" w:rsidP="00923FCC">
      <w:pPr>
        <w:spacing w:after="0" w:line="240" w:lineRule="auto"/>
        <w:contextualSpacing/>
        <w:rPr>
          <w:rFonts w:ascii="Times New Roman" w:eastAsia="+mn-ea" w:hAnsi="Times New Roman" w:cs="Times New Roman"/>
          <w:b/>
          <w:color w:val="002060"/>
          <w:kern w:val="24"/>
          <w:sz w:val="24"/>
          <w:szCs w:val="24"/>
          <w:lang w:eastAsia="ru-RU"/>
        </w:rPr>
      </w:pPr>
    </w:p>
    <w:p w:rsidR="00192B33" w:rsidRDefault="00192B33" w:rsidP="00923FCC">
      <w:pPr>
        <w:spacing w:after="0" w:line="240" w:lineRule="auto"/>
        <w:contextualSpacing/>
        <w:rPr>
          <w:rFonts w:ascii="Times New Roman" w:eastAsia="+mn-ea" w:hAnsi="Times New Roman" w:cs="Times New Roman"/>
          <w:b/>
          <w:color w:val="002060"/>
          <w:kern w:val="24"/>
          <w:sz w:val="24"/>
          <w:szCs w:val="24"/>
          <w:lang w:eastAsia="ru-RU"/>
        </w:rPr>
      </w:pPr>
    </w:p>
    <w:p w:rsidR="00192B33" w:rsidRPr="00192B33" w:rsidRDefault="00192B33" w:rsidP="00923FCC">
      <w:pPr>
        <w:spacing w:after="0" w:line="240" w:lineRule="auto"/>
        <w:contextualSpacing/>
        <w:rPr>
          <w:rFonts w:ascii="Times New Roman" w:eastAsia="+mn-ea" w:hAnsi="Times New Roman" w:cs="Times New Roman"/>
          <w:b/>
          <w:color w:val="002060"/>
          <w:kern w:val="24"/>
          <w:sz w:val="24"/>
          <w:szCs w:val="24"/>
          <w:lang w:eastAsia="ru-RU"/>
        </w:rPr>
      </w:pPr>
    </w:p>
    <w:tbl>
      <w:tblPr>
        <w:tblW w:w="10915" w:type="dxa"/>
        <w:tblInd w:w="-107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8"/>
        <w:gridCol w:w="847"/>
        <w:gridCol w:w="1056"/>
        <w:gridCol w:w="371"/>
        <w:gridCol w:w="567"/>
        <w:gridCol w:w="426"/>
        <w:gridCol w:w="283"/>
        <w:gridCol w:w="1063"/>
        <w:gridCol w:w="780"/>
        <w:gridCol w:w="850"/>
        <w:gridCol w:w="709"/>
        <w:gridCol w:w="2835"/>
      </w:tblGrid>
      <w:tr w:rsidR="00192B33" w:rsidRPr="00192B33" w:rsidTr="00347DFA">
        <w:trPr>
          <w:trHeight w:val="993"/>
        </w:trPr>
        <w:tc>
          <w:tcPr>
            <w:tcW w:w="1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Сдавали</w:t>
            </w:r>
          </w:p>
        </w:tc>
        <w:tc>
          <w:tcPr>
            <w:tcW w:w="1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Итоги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3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347DFA">
            <w:pPr>
              <w:spacing w:after="0"/>
              <w:ind w:right="18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192B33" w:rsidRPr="00192B33" w:rsidTr="00347DFA">
        <w:trPr>
          <w:trHeight w:val="1490"/>
        </w:trPr>
        <w:tc>
          <w:tcPr>
            <w:tcW w:w="11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B33" w:rsidRPr="00192B33" w:rsidTr="00347DFA">
        <w:trPr>
          <w:trHeight w:val="1490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3,9-18 б.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100</w:t>
            </w:r>
          </w:p>
        </w:tc>
      </w:tr>
      <w:tr w:rsidR="00192B33" w:rsidRPr="00192B33" w:rsidTr="00347DFA">
        <w:trPr>
          <w:trHeight w:val="993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4,0-18,5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99.88</w:t>
            </w:r>
          </w:p>
        </w:tc>
      </w:tr>
      <w:tr w:rsidR="00192B33" w:rsidRPr="00192B33" w:rsidTr="00347DFA">
        <w:trPr>
          <w:trHeight w:val="993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2B33" w:rsidRPr="00192B33" w:rsidTr="00347DFA">
        <w:trPr>
          <w:trHeight w:val="717"/>
        </w:trPr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3,99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B33">
              <w:rPr>
                <w:rFonts w:ascii="Times New Roman" w:eastAsia="Calibri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:rsidR="00192B33" w:rsidRPr="00192B33" w:rsidRDefault="00192B33" w:rsidP="00192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0283F" w:rsidRPr="00192B33" w:rsidRDefault="00F0283F" w:rsidP="00F0283F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47DFA" w:rsidRPr="00347DFA" w:rsidRDefault="00347DFA" w:rsidP="00347DFA">
      <w:pPr>
        <w:spacing w:before="15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3FCC" w:rsidRPr="00023C1A" w:rsidRDefault="00347DFA" w:rsidP="00347DFA">
      <w:pPr>
        <w:spacing w:before="15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>11 учеников набрали максимальное количество баллов (39)</w:t>
      </w:r>
      <w:proofErr w:type="gram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>Рюмочкина</w:t>
      </w:r>
      <w:proofErr w:type="spellEnd"/>
      <w:proofErr w:type="gram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Русова</w:t>
      </w:r>
      <w:proofErr w:type="spellEnd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К., </w:t>
      </w:r>
      <w:proofErr w:type="spell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Муртазаева</w:t>
      </w:r>
      <w:proofErr w:type="spellEnd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К., Харисова А., </w:t>
      </w:r>
      <w:proofErr w:type="spell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Галиханов</w:t>
      </w:r>
      <w:proofErr w:type="spellEnd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Н., </w:t>
      </w:r>
      <w:proofErr w:type="spell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>Афлятунова</w:t>
      </w:r>
      <w:proofErr w:type="spellEnd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А., </w:t>
      </w:r>
      <w:proofErr w:type="spell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Гимадиев</w:t>
      </w:r>
      <w:proofErr w:type="spellEnd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Б.,  Гончарова Э., Кузьмина А., </w:t>
      </w:r>
      <w:proofErr w:type="spell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Калимуллина</w:t>
      </w:r>
      <w:proofErr w:type="spellEnd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</w:t>
      </w:r>
      <w:proofErr w:type="spellStart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 w:rsidRPr="00347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</w:t>
      </w:r>
    </w:p>
    <w:p w:rsidR="00347DFA" w:rsidRDefault="00347DFA" w:rsidP="00F0283F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47DFA" w:rsidRDefault="00347DFA" w:rsidP="00F0283F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3FCC" w:rsidRPr="00A9715C" w:rsidRDefault="00923FCC" w:rsidP="00F0283F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9715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Результаты ЕГЭ</w:t>
      </w:r>
    </w:p>
    <w:p w:rsidR="00347DFA" w:rsidRDefault="00347DFA" w:rsidP="00347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ЕГЭ -2019</w:t>
      </w:r>
      <w:r w:rsidR="00023C1A" w:rsidRPr="00023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«Средняя общеобразовательная  школа № 144 с углубленным изучением отдельных предметов»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оветского района  города Казани</w:t>
      </w:r>
    </w:p>
    <w:p w:rsidR="00347DFA" w:rsidRDefault="00347DFA" w:rsidP="00347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3748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54095D5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D357D3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81969EB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9021E9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Pr="00347DFA" w:rsidRDefault="00347DFA" w:rsidP="00347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A24867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64DA53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4470DB9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2BD22F0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347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8987427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1A6FDA" w:rsidP="001A6F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F187B3">
            <wp:extent cx="4572635" cy="3429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1A6FDA" w:rsidP="001A6FD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014D5E8">
            <wp:extent cx="4572635" cy="34296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7DFA" w:rsidRDefault="00347DFA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3AF0" w:rsidRPr="00C83AF0" w:rsidRDefault="00C83AF0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3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ЕГЭ по профильным предметам</w:t>
      </w:r>
    </w:p>
    <w:p w:rsidR="00C83AF0" w:rsidRPr="00C83AF0" w:rsidRDefault="00C83AF0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8"/>
        <w:gridCol w:w="882"/>
        <w:gridCol w:w="1843"/>
        <w:gridCol w:w="1701"/>
        <w:gridCol w:w="1134"/>
        <w:gridCol w:w="1134"/>
        <w:gridCol w:w="850"/>
        <w:gridCol w:w="850"/>
        <w:gridCol w:w="1135"/>
      </w:tblGrid>
      <w:tr w:rsidR="00C83AF0" w:rsidRPr="00C83AF0" w:rsidTr="00C83AF0">
        <w:trPr>
          <w:trHeight w:val="2141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 в профильных классах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Профильный 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Участвовало в ЕГЭ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 по результатам ЕГЭ</w:t>
            </w:r>
            <w:proofErr w:type="gramStart"/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(%)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 по итогам года</w:t>
            </w:r>
          </w:p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(%)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"4" и "5"</w:t>
            </w:r>
          </w:p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(%)</w:t>
            </w:r>
          </w:p>
        </w:tc>
      </w:tr>
      <w:tr w:rsidR="00C83AF0" w:rsidRPr="00C83AF0" w:rsidTr="00C83AF0">
        <w:trPr>
          <w:trHeight w:val="30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Физико-математический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(п)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(72%)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AF0" w:rsidRPr="00C83AF0" w:rsidRDefault="00C83AF0" w:rsidP="00C83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C83AF0" w:rsidRPr="00C83AF0" w:rsidRDefault="00C83AF0" w:rsidP="00C83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</w:tr>
      <w:tr w:rsidR="00C83AF0" w:rsidRPr="00C83AF0" w:rsidTr="00C83AF0">
        <w:trPr>
          <w:trHeight w:val="30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(32%)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3AF0" w:rsidRPr="00C83AF0" w:rsidRDefault="00C83AF0" w:rsidP="00C83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3AF0" w:rsidRPr="00C83AF0" w:rsidRDefault="00C83AF0" w:rsidP="00C83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</w:tbl>
    <w:p w:rsidR="00C83AF0" w:rsidRPr="00C83AF0" w:rsidRDefault="00C83AF0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AF0" w:rsidRPr="00C83AF0" w:rsidRDefault="00C83AF0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3AF0" w:rsidRPr="00C83AF0" w:rsidRDefault="00C83AF0" w:rsidP="00C83A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3F1852" w:rsidRPr="00E67F10" w:rsidRDefault="003F1852" w:rsidP="00C83AF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F10">
        <w:rPr>
          <w:rFonts w:ascii="Times New Roman" w:hAnsi="Times New Roman" w:cs="Times New Roman"/>
          <w:b/>
          <w:sz w:val="28"/>
          <w:szCs w:val="28"/>
        </w:rPr>
        <w:t>Работа с одаренными детьми.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lastRenderedPageBreak/>
        <w:t xml:space="preserve">Работа с одаренными детьми – это работа не отдельных людей, а работа всего педагогического коллектива. </w:t>
      </w:r>
      <w:r w:rsidR="00E67F10" w:rsidRPr="00E67F10">
        <w:rPr>
          <w:rFonts w:ascii="Times New Roman" w:hAnsi="Times New Roman" w:cs="Times New Roman"/>
          <w:sz w:val="28"/>
          <w:szCs w:val="28"/>
        </w:rPr>
        <w:t>Цель работы</w:t>
      </w:r>
      <w:r w:rsidRPr="00E67F10">
        <w:rPr>
          <w:rFonts w:ascii="Times New Roman" w:hAnsi="Times New Roman" w:cs="Times New Roman"/>
          <w:sz w:val="28"/>
          <w:szCs w:val="28"/>
        </w:rPr>
        <w:t xml:space="preserve"> - создание условий для развития и реализации способностей одаренных </w:t>
      </w:r>
      <w:r w:rsidR="00E67F10" w:rsidRPr="00E67F10">
        <w:rPr>
          <w:rFonts w:ascii="Times New Roman" w:hAnsi="Times New Roman" w:cs="Times New Roman"/>
          <w:sz w:val="28"/>
          <w:szCs w:val="28"/>
        </w:rPr>
        <w:t>детей, активизации</w:t>
      </w:r>
      <w:r w:rsidRPr="00E67F10">
        <w:rPr>
          <w:rFonts w:ascii="Times New Roman" w:hAnsi="Times New Roman" w:cs="Times New Roman"/>
          <w:sz w:val="28"/>
          <w:szCs w:val="28"/>
        </w:rPr>
        <w:t xml:space="preserve"> и поощрения их творческой деятельности.  Перед педагогическим коллективом школы были поставлены следующие задачи: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 xml:space="preserve">- продолжить работу по использованию в образовательной практике школы продуктивные педагогические технологии, 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повышающие эффективность работы с одаренными детьми и индивидуализацию образования;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- совершенствовать методическую и информационную поддержку педагогов в работе с одаренными детьми;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- продолжить систему мониторинга личностного развития одаренных детей и результатов деятельности педагогов;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- повысить мотивацию учащихся через участие одаренных детей в конкурсах различных уровней, соревнованиях, олимпиадах.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Формы работы с одаренными учащимися: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школьное НОУ;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объединения дополнительного образования;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конкурсы и олимпиады;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работа по индивидуальным планам;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занятия в классах с углубленным изучением отдельных предметов;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занятия исследовательской и проектной деятельностью;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научно-практические конференции;</w:t>
      </w:r>
    </w:p>
    <w:p w:rsidR="003F1852" w:rsidRPr="00E67F10" w:rsidRDefault="003F1852" w:rsidP="009B3748">
      <w:pPr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предметные недели.</w:t>
      </w:r>
    </w:p>
    <w:p w:rsidR="00363324" w:rsidRDefault="00363324" w:rsidP="009B374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67F10">
        <w:rPr>
          <w:rFonts w:ascii="Times New Roman" w:hAnsi="Times New Roman" w:cs="Times New Roman"/>
          <w:sz w:val="28"/>
          <w:szCs w:val="28"/>
        </w:rPr>
        <w:t>Показателем результативности работы с одаренными детьми являются достижения наших учащихся: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Призеры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зтапа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ВСОШ по математике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1.Абдуллин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,4 класс (учитель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Н.Л.)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2.Шайхина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, 4 класс (учитель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Н.Л.)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3.Шакирова Л,4  класс (учитель Соколова Э.М.)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4.Александров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, 4  класс (учитель Соколова Э.М.)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lastRenderedPageBreak/>
        <w:t>5.Гарипов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, 5 класс (учитель Фетисова О.Н.)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6.Садыков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, 6 класс (учитель Фетисова О.Н.)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7.Валиуллов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, 6 класс (учитель Фетисова О.Н.)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Призер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зтапа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ВСОШ по  русскому языку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1.Полтаева М,5 класс (учитель Семко О.В.)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Призер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зтапа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ВСОШ по  истории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1.Афанасьев А., 11 класс (учитель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Хмылова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Призеры республиканского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зтапа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 по  татарскому языку для учащихся татар с русским языком обучения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1.Аюпова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,4 класс (учитель Курманова А.Ш.)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2.Калимуллина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, 8 класс(учитель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Тухватуллина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Л.Р.)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3.Гарипов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, 5 класс (учитель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Зигангараева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Л. Х.)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Призер республиканского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зтапа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 по  татарскому языку для учащихся русскоязычных групп обучения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1.Джахангирова Г.,6 класс (учитель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Залялиева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Л.Р.)  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Республиканский этап Всероссийской олимпиады школьников по математике: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Шайхина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призёра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призёра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Шакирова Лейла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Республиканский олимпиадный центр (очный тур)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Захватова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Республиканская олимпиада для школьников 1-5 классов «Мир вокруг нас»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Шайхина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Республиканская олимпиада для школьников 1-6 классов «Край мой родной»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Республиканская олимпиада по математике для младших школьников «Математический марафон»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Шайхина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Республиканская олимпиада по литературному чтению для школьников 2-6 классов «Литературный марафон»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Республиканская предметная олимпиада для младших школьников «Найди ошибку» (математика)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Шайхина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Зубаиров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Руслан – Диплом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Республиканская предметная олимпиада для младших школьников «Найди ошибку» (русский язык и литература)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Республиканская предметная олимпиада для младших школьников «Найди ошибку» (окружающий мир)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Республиканская олимпиада по математике для младших школьников «Лимон»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победителя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Республиканская олимпиада по чтению  для младших школьников «Живое слово»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Шайхина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Ахмедова Алина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Зубаиров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Руслан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Ахсанова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Азалия – Диплом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Республиканская олимпиада по математике для школьников 1-6 классов «Эрудит»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Республиканская олимпиада по русскому языку для младших школьников 1-6 классов «Эрудит»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Республиканская олимпиада по литературному чтению для школьников 1-6 классов «Литературное чтение»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Республиканская  олимпиада по окружающему миру для младших школьников «Эрудит»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Республиканская предметная олимпиада «Одарённый ребёнок»» для 3,4 классов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Очные предметные олимпиады Казанского Федерального Университета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Winkid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Олимпиада им. Григория Ивановича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Карташевского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(математика) 19 ноября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-  Диплом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Олимпиада им. Григория Ивановича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Карташевского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(математика) 24 декабря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-  Диплом призёра (1 место)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Олимпиада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Велимира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Хлебникова (русский язык) 24 декабря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lastRenderedPageBreak/>
        <w:t>Зубаиров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Руслан – Диплом Абсолютного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Олимпиада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Велимира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Хлебникова (русский язык) (25 февраля)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Зубаиров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Руслан – Диплом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по окружающему миру (25 февраля)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призёра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Городской детский эколого-биологический центр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Команда «Эрудиты» - Диплом за 1 место в открытой командной викторине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ЭкоКлуба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«5х5», посвящённой Международному Дню защиты животных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Команда «Океан» - Диплом за 1 место в конкурсной программе, посвящённой Всемирному  дню воды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Учитель: Кузьмина Мария Валерьевна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Республиканский олимпиадный центр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по математике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Лёвушкин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Егор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Некрасов Данила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Никифоров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Радомир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Олимпиада по литературному чтению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Лёвушкин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Егор-победитель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Чернова Виктория – победитель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Нурсия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Каффаловна</w:t>
      </w:r>
      <w:proofErr w:type="spellEnd"/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Республиканский олимпиадный центр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Республиканская олимпиада «Найди ошибку»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Гиниятуллина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Яна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Городская олимпиада «Умка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 w:rsidRPr="001A6FDA">
        <w:rPr>
          <w:rFonts w:ascii="Times New Roman" w:hAnsi="Times New Roman" w:cs="Times New Roman"/>
          <w:sz w:val="28"/>
          <w:szCs w:val="28"/>
        </w:rPr>
        <w:t>окр.мир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Муртазин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Айдар – призёр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Очные предметные олимпиады Казанского Федерального Университета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Winkid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(русский язык) 24 декабря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Шишканов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Иван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Светлана Геннадьевна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Республиканский олимпиадный центр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по математике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Евеев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Матвей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Олимпиада по Окружающему миру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Полтаев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Максим-победитель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Очные предметные олимпиады Казанского Федерального Университета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Winkid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(русский язык) 24 декабря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Полтаев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Макси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участник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Лидия Николаевна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Республиканский олимпиадный центр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по русскому языку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Горлов Олег-призёр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Ерашов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Матвей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обедитель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Федотова Полина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обедитель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по окружающему миру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Горлов Олег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Ерашов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Матвей призёр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Олимпиада по литературному чтению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Ерашов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Матвей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Искандер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ризёр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Учитель: Соколова Эмма Михайловна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Открытый турнир математических игр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ирокова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Шакирова Лейла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рамота 3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3 турнир математики «Лига открытий» Похвальная грамота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Республиканский олимпиадный центр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Республиканская олимпиада школьников РТ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Шакирова Лейла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иплом призёра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Очные предметные олимпиады Казанского Федерального Университета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Winkid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Олимпиада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Велимира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Хлебникова (русский язык) 24 декабря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Александров Дмитрий Владимирович –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Рушания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Камияровна</w:t>
      </w:r>
      <w:proofErr w:type="spellEnd"/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Городская олимпиада «Одарённый ребёнок»</w:t>
      </w:r>
      <w:r w:rsidRPr="001A6FDA">
        <w:rPr>
          <w:rFonts w:ascii="Times New Roman" w:hAnsi="Times New Roman" w:cs="Times New Roman"/>
          <w:sz w:val="28"/>
          <w:szCs w:val="28"/>
        </w:rPr>
        <w:tab/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Сахабутднова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частник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Учитель: Якубовская Земфира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Ириковна</w:t>
      </w:r>
      <w:proofErr w:type="spellEnd"/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Городская олимпиада «Одарённый ребёнок»</w:t>
      </w:r>
      <w:r w:rsidRPr="001A6FDA">
        <w:rPr>
          <w:rFonts w:ascii="Times New Roman" w:hAnsi="Times New Roman" w:cs="Times New Roman"/>
          <w:sz w:val="28"/>
          <w:szCs w:val="28"/>
        </w:rPr>
        <w:tab/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Щёкотова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София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частник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Учитель: Семко О.В.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Очная олимпиада WINKID  по предмету «Русский язык»,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Полтаева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.) Диплом участника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Работа  с одаренными детьми в школе продолжает оставаться одним из приоритетных направлений. Выявление способных детей в нашей школе начинается с момента поступления ребенка в школу. Диагностическая работа, психологическое сопровождение детей, вовлечение ребят в различные интеллектуальные творческие, спортивные мероприятия позволяют вовремя выявить мотивированных детей и спланировать дальнейшую работу по развитию этих способностей.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lastRenderedPageBreak/>
        <w:t>Работа с одаренными детьми в нашей школе ведется в плане развития учебно – познавательных, коммуникативных, личностных, информационных компетенций через: участие в предметных олимпиадах различных уровней, предметных неделях, конкурсах, проектной, исследовательской деятельности, участие в научно – практических конференциях.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ТВОРЧЕСКИЕ КОНКУРСЫ: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:З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ахватова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Н.Л.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Всероссийский детский творческий конкурс </w:t>
      </w:r>
      <w:r w:rsidR="00531C22">
        <w:rPr>
          <w:rFonts w:ascii="Times New Roman" w:hAnsi="Times New Roman" w:cs="Times New Roman"/>
          <w:sz w:val="28"/>
          <w:szCs w:val="28"/>
        </w:rPr>
        <w:t>«Вот оно какое, наше лето – 2019</w:t>
      </w:r>
      <w:r w:rsidRPr="001A6FDA">
        <w:rPr>
          <w:rFonts w:ascii="Times New Roman" w:hAnsi="Times New Roman" w:cs="Times New Roman"/>
          <w:sz w:val="28"/>
          <w:szCs w:val="28"/>
        </w:rPr>
        <w:t>» с международным участием в номинации «Короткие рассказы»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Алексеев Никита – Диплом ГРАН-ПРИ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Павлов Кирилл – Диплом III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в номинации «Фотография» -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Миннегалеев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Амир – Диплом II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IV Всероссийский литературный конкурс «Летнее вдохновение»  в номинации «Рассказ»: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Шайхина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за 1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Сергеева Елизавета – Диплом за 2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Аюпова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за 3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III Всероссийский творческий конкурс МДЛК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Озарёнок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» по рассказу Нины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Гавриковой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«Голубёнок» в номинации «Художник-иллюстратор»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Алексеев Никита – Диплом 1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Моисеева Софья – 3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в номинации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Арина – Диплом 3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в номинации «Коллективная работа» - Дипломы 1, 2, 3 места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I Всероссийский литературный конкурс «Теремок юных сказочников»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Хатимова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Язиля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(2 место) в номинации «Сказка»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Районный конкурс презентаций «Конституция Республики Татарстан глазами детей» - 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Миннегалеев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Амир,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Мутыгуллина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(итогов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нет по сей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день)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Районный конкурс на лучшую новогоднюю игрушку «Новогодняя игрушка - 2017»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Номинация  «Колокольчики»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Хатимова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Язиля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Номинация  «Шар»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1 место - Игнатова Влада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Номинация  «Дед Мороз»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2 место -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Габидуллин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Амир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 Районный этап республиканского конкурса творческих работ «Дорога в космос», посвящённого 60-летию первого запуска искусственного спутника Земли: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В номинации «Компьютерная презентация: 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Мутыгуллина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;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lastRenderedPageBreak/>
        <w:t xml:space="preserve">В номинации Рисунок на тему «Позитивный взгляд с орбиты глазами ребёнка»: Игнатова Владислава и Моисеева Софья (итогов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нет по сей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день)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ДИСТАНЦИОННЫЕ МЕРОПРИЯТИЯ: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Международный конкурс по ин</w:t>
      </w:r>
      <w:r w:rsidR="00295152">
        <w:rPr>
          <w:rFonts w:ascii="Times New Roman" w:hAnsi="Times New Roman" w:cs="Times New Roman"/>
          <w:sz w:val="28"/>
          <w:szCs w:val="28"/>
        </w:rPr>
        <w:t>форматике и ИКТ «</w:t>
      </w:r>
      <w:proofErr w:type="spellStart"/>
      <w:r w:rsidR="00295152">
        <w:rPr>
          <w:rFonts w:ascii="Times New Roman" w:hAnsi="Times New Roman" w:cs="Times New Roman"/>
          <w:sz w:val="28"/>
          <w:szCs w:val="28"/>
        </w:rPr>
        <w:t>Инфознайка</w:t>
      </w:r>
      <w:proofErr w:type="spellEnd"/>
      <w:r w:rsidR="00295152">
        <w:rPr>
          <w:rFonts w:ascii="Times New Roman" w:hAnsi="Times New Roman" w:cs="Times New Roman"/>
          <w:sz w:val="28"/>
          <w:szCs w:val="28"/>
        </w:rPr>
        <w:t xml:space="preserve"> 2019</w:t>
      </w:r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Хатимова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Язиля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Международный диплом победителя и электронная ручка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Муниципальный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Зубаиров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Руслан - Муниципальный диплом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VIII Международная олимпиада «День Знаний» Центр дополнительного образования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Снейл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Моисеева Софья – Грамота II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Грамота лауреата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Зайнулова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Азалия – Грамота лауреата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Зубаиров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Руслан – Грамота лауреата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Международный Чемпионат начальной школы «Вундеркинд» (осенний сезон) – Центр дополнительного образования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Снейл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Грамота лауреата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Международный Конкурс-игра по русскому языку «Ёж» Центр дополнительного образования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Снейл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Зубаиров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Руслан – Грамота лауреата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Международный Конкурс-игра по математике «Слон» Центр дополнительного образования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Снейл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Грамота победителя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Всероссийский конкурс-игра по математике «Потомки Пифагора» от электронной школы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Знаника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I 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Зубаиров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Руслан – Диплом I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Всероссийский конкурс-игра по русскому языку «Журавлик» от электронной школы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Знаника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 (участвовало 22 человека: из них 11 человек  получили дипломы и 11 человек Похвальные грамоты)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Абдуллин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II 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Мутыгуллина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Диплом II 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Шайхина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- Диплом II 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Зубаиров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Руслан – Диплом III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Воробьёва Ирина - Диплом III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Зайцев Данил - Диплом III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- Диплом III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Миронова Ульяна - Диплом III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Моисеева Софья - Диплом III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Олин Артём - Диплом III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Хатимова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Язиля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- Диплом III степени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100% участие во всех олимпиадах на Образовательном портале УЧИ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Сентябрьская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Дино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-олимпиада: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lastRenderedPageBreak/>
        <w:t>Диплом победителя – 16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4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Сертификат участника – 6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Осенняя олимпиада «Русский с Пушкиным» (октябрь):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20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6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«BRICSMATH.COM» (ноябрь):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17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9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 по математике (декабрь):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14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8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Сертификат участника – 4чел.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VII онлайн-олимпиада «Плюс» по математике (декабрь):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14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7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Сертификат участника – 5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Январская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Дино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-олимпиада: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13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10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Сертификат участника – 3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 по математике (март):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14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12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Апрельская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Дино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олимпиада: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18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6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Сертификат участника – 2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 по русскому языку (апрель):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11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12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Сертификат участника – 3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VIII онлайн-олимпиада «Плюс» по математике (апрель):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15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8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Сертификат участника – 3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узьмина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Районный конкурс на лучшую новогоднюю игрушку «Новогодняя игрушка - 2017»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Билалов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Имиль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-1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Лидия Николаевна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Городской Фотоконкурс «Зеркало природы»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Искандер 2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Республиканский конкурс чтецов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Искандер -3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         Учитель: Соколова Эмма Михайловна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              Региональный конкурс детского рисунка «Мой дом»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Терёхина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Алёна Евгеньевна 2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Учитель: Федулова Л.Г.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Районный конкурс  декоративно-прикладного творчества «Новогодняя игрушка 2017»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2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Республиканский детский конкур фоторабот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Мубаракшина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– 2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ДИСТАНЦИОННЫЕ МЕРОПРИЯТИЯ: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Участие во всех олимпиадах на Образовательном портале УЧИ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Осенняя олимпиада «Русский с Пушкиным» (октябрь):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20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6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«BRICSMATH.COM» (ноябрь):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17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9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Олимпиада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 по математике (март):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14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12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Апрельская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Дино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олимпиада: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Диплом победителя – 18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Похвальная грамота – 6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Сертификат участника – 2 чел.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        Учитель: Якубовская Земфира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Ириковна</w:t>
      </w:r>
      <w:proofErr w:type="spellEnd"/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•</w:t>
      </w:r>
      <w:r w:rsidRPr="001A6FDA">
        <w:rPr>
          <w:rFonts w:ascii="Times New Roman" w:hAnsi="Times New Roman" w:cs="Times New Roman"/>
          <w:sz w:val="28"/>
          <w:szCs w:val="28"/>
        </w:rPr>
        <w:tab/>
        <w:t>ЮИД «Безопасное колесо» 1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Каримов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Горелов Леонид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Морозов Марсель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Шишкина Арина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      Учитель: Иванова Гульнара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Камильевна</w:t>
      </w:r>
      <w:proofErr w:type="spellEnd"/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lastRenderedPageBreak/>
        <w:t xml:space="preserve"> Молодёжный фестиваль-конкурс народного творчества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    3 место (город) этап республиканского конкурса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Ученица 8А класса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Модина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Районны</w:t>
      </w:r>
      <w:r w:rsidR="00295152">
        <w:rPr>
          <w:rFonts w:ascii="Times New Roman" w:hAnsi="Times New Roman" w:cs="Times New Roman"/>
          <w:sz w:val="28"/>
          <w:szCs w:val="28"/>
        </w:rPr>
        <w:t>й конкурс «Казан-сандугачы»-2019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1место (Лауреат)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, ученица 5Б класса,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2место (Лауреат)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Аргишева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Эльза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ученица 6А класса,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2мест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Дипломант)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Искандер, ученик 3В класса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Районный конкурс «Я люблю тебя, Россия»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Гран-при (Лауреат)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Зарина, ученица 7Г класса,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2мест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Дипломант)Дуэт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Искандер, ученик 3В класса,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Адель, ученик 2Б класса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Участие в республиканском конкурсе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Модина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Полина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ученица 8А класса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Районный конкурс «Мин бит татар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малае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», Диплом 2 место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Учителя: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Миннуллина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Л.Р.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Республиканский конкурс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Дулкыннар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», посвященный 85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певицы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Альфии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Авзаловой</w:t>
      </w:r>
      <w:proofErr w:type="spellEnd"/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Республиканский конкурс «Я влюблен в жизнь», посвященный к 80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Ф.Яруллина</w:t>
      </w:r>
      <w:proofErr w:type="spellEnd"/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Учителя: Хафизова А.И.,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Л.С., Ермолаева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Ю.А.,Семко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О.В.,Мурзина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Н.Ю., Митяева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Международный конкурс по русскому языку «Кириллица»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Конкурс  чтецов  «Звездный билет», Парамонова Злата (6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.) призер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Всероссийский конкурс творческих и исследовательских работ «Слово в смене»,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Полтаева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Мария( 5А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ертификат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Городской экологический  фестиваль «Солнечный мост», номинация «Художественное слово»,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Полтаева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Мария (5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.) лауреат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Учитель: Хафизова А.И.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Конкурс чтецов «Моя Родина», Долгова П.(2 место)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Учителя: Хафизова А.И.,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Л.С., Ермолаева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Ю.А.,Семко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О.В.,Мурзина</w:t>
      </w:r>
      <w:proofErr w:type="spellEnd"/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Всероссийский конкурс чтецов «Живая классика»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 Учителя: МИНГАЛИМОВА И.И,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Галиакбарова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Ф.Т.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Конкурс чтецов по английскому языку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Гарипова Яна-1 место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Китова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Даша- 3 место.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Ясюченя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Р.З.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Районная  Географическая интеллектуальная викторина - игра   "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Колумбиада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"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Республиканский экологический конкурс в 3 турах. " "Самая активная школа"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Научно – практические конференции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МО учителей русского языка и литературы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№</w:t>
      </w:r>
      <w:r w:rsidRPr="001A6FDA">
        <w:rPr>
          <w:rFonts w:ascii="Times New Roman" w:hAnsi="Times New Roman" w:cs="Times New Roman"/>
          <w:sz w:val="28"/>
          <w:szCs w:val="28"/>
        </w:rPr>
        <w:tab/>
        <w:t>Мероприятие</w:t>
      </w:r>
      <w:r w:rsidRPr="001A6FDA">
        <w:rPr>
          <w:rFonts w:ascii="Times New Roman" w:hAnsi="Times New Roman" w:cs="Times New Roman"/>
          <w:sz w:val="28"/>
          <w:szCs w:val="28"/>
        </w:rPr>
        <w:tab/>
        <w:t>Уровень</w:t>
      </w:r>
      <w:r w:rsidRPr="001A6FDA">
        <w:rPr>
          <w:rFonts w:ascii="Times New Roman" w:hAnsi="Times New Roman" w:cs="Times New Roman"/>
          <w:sz w:val="28"/>
          <w:szCs w:val="28"/>
        </w:rPr>
        <w:tab/>
        <w:t>Степень участия</w:t>
      </w:r>
      <w:r w:rsidRPr="001A6FDA">
        <w:rPr>
          <w:rFonts w:ascii="Times New Roman" w:hAnsi="Times New Roman" w:cs="Times New Roman"/>
          <w:sz w:val="28"/>
          <w:szCs w:val="28"/>
        </w:rPr>
        <w:tab/>
        <w:t>Учитель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1</w:t>
      </w:r>
      <w:r w:rsidRPr="001A6FDA">
        <w:rPr>
          <w:rFonts w:ascii="Times New Roman" w:hAnsi="Times New Roman" w:cs="Times New Roman"/>
          <w:sz w:val="28"/>
          <w:szCs w:val="28"/>
        </w:rPr>
        <w:tab/>
        <w:t>Всероссийский конкурс творческих и исследовательских работ «Слово в смене»</w:t>
      </w:r>
      <w:r w:rsidRPr="001A6FDA">
        <w:rPr>
          <w:rFonts w:ascii="Times New Roman" w:hAnsi="Times New Roman" w:cs="Times New Roman"/>
          <w:sz w:val="28"/>
          <w:szCs w:val="28"/>
        </w:rPr>
        <w:tab/>
        <w:t>Всероссийский</w:t>
      </w:r>
      <w:r w:rsidRPr="001A6FD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Полтаева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Мария( 5А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ертификат</w:t>
      </w:r>
      <w:r w:rsidRPr="001A6FDA">
        <w:rPr>
          <w:rFonts w:ascii="Times New Roman" w:hAnsi="Times New Roman" w:cs="Times New Roman"/>
          <w:sz w:val="28"/>
          <w:szCs w:val="28"/>
        </w:rPr>
        <w:tab/>
        <w:t>Семко О.В.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2</w:t>
      </w:r>
      <w:r w:rsidRPr="001A6FDA">
        <w:rPr>
          <w:rFonts w:ascii="Times New Roman" w:hAnsi="Times New Roman" w:cs="Times New Roman"/>
          <w:sz w:val="28"/>
          <w:szCs w:val="28"/>
        </w:rPr>
        <w:tab/>
        <w:t xml:space="preserve">III Всероссийская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XIX Поволжская) научная конференция учащихся им.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Н.И.Лобачевского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ab/>
        <w:t>Всероссийский</w:t>
      </w:r>
      <w:r w:rsidRPr="001A6FD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Полтаева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Мария (5 А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.)  призер( 2 место)</w:t>
      </w:r>
      <w:r w:rsidRPr="001A6FDA">
        <w:rPr>
          <w:rFonts w:ascii="Times New Roman" w:hAnsi="Times New Roman" w:cs="Times New Roman"/>
          <w:sz w:val="28"/>
          <w:szCs w:val="28"/>
        </w:rPr>
        <w:tab/>
        <w:t>Семко О.В.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3</w:t>
      </w:r>
      <w:r w:rsidRPr="001A6FDA">
        <w:rPr>
          <w:rFonts w:ascii="Times New Roman" w:hAnsi="Times New Roman" w:cs="Times New Roman"/>
          <w:sz w:val="28"/>
          <w:szCs w:val="28"/>
        </w:rPr>
        <w:tab/>
        <w:t>Городской экологический  фестиваль «Солнечный мост», номинация «Художественное слово»</w:t>
      </w:r>
      <w:r w:rsidRPr="001A6FDA">
        <w:rPr>
          <w:rFonts w:ascii="Times New Roman" w:hAnsi="Times New Roman" w:cs="Times New Roman"/>
          <w:sz w:val="28"/>
          <w:szCs w:val="28"/>
        </w:rPr>
        <w:tab/>
        <w:t>Городской</w:t>
      </w:r>
      <w:r w:rsidRPr="001A6FD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Полтаева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Мария (5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.) лауреат</w:t>
      </w:r>
      <w:r w:rsidRPr="001A6FDA">
        <w:rPr>
          <w:rFonts w:ascii="Times New Roman" w:hAnsi="Times New Roman" w:cs="Times New Roman"/>
          <w:sz w:val="28"/>
          <w:szCs w:val="28"/>
        </w:rPr>
        <w:tab/>
        <w:t>Семко О.В.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4</w:t>
      </w:r>
      <w:r w:rsidRPr="001A6FDA">
        <w:rPr>
          <w:rFonts w:ascii="Times New Roman" w:hAnsi="Times New Roman" w:cs="Times New Roman"/>
          <w:sz w:val="28"/>
          <w:szCs w:val="28"/>
        </w:rPr>
        <w:tab/>
        <w:t>Международная олимп</w:t>
      </w:r>
      <w:r w:rsidR="00295152">
        <w:rPr>
          <w:rFonts w:ascii="Times New Roman" w:hAnsi="Times New Roman" w:cs="Times New Roman"/>
          <w:sz w:val="28"/>
          <w:szCs w:val="28"/>
        </w:rPr>
        <w:t>иада «Зима-2019</w:t>
      </w:r>
      <w:r w:rsidRPr="001A6FDA">
        <w:rPr>
          <w:rFonts w:ascii="Times New Roman" w:hAnsi="Times New Roman" w:cs="Times New Roman"/>
          <w:sz w:val="28"/>
          <w:szCs w:val="28"/>
        </w:rPr>
        <w:t>» (дистанционная)</w:t>
      </w:r>
      <w:r w:rsidRPr="001A6FDA">
        <w:rPr>
          <w:rFonts w:ascii="Times New Roman" w:hAnsi="Times New Roman" w:cs="Times New Roman"/>
          <w:sz w:val="28"/>
          <w:szCs w:val="28"/>
        </w:rPr>
        <w:tab/>
        <w:t>Международный</w:t>
      </w:r>
      <w:r w:rsidRPr="001A6FD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Нагуманова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Л.(3 место)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аркова С.(2 место),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Джахангирова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Г.(3 место)</w:t>
      </w:r>
      <w:r w:rsidRPr="001A6FDA">
        <w:rPr>
          <w:rFonts w:ascii="Times New Roman" w:hAnsi="Times New Roman" w:cs="Times New Roman"/>
          <w:sz w:val="28"/>
          <w:szCs w:val="28"/>
        </w:rPr>
        <w:tab/>
        <w:t>Мурзина Н.Ю.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МО учителей английского  языка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МИНГАЛИМОВА ИЛЮЗА ИЛЬХАМОВНА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Афлятунова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(8 класс)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частница в II Всероссийской (XVII Поволжской )научной конференции учащихся им. Н.И. Лобачевского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ДИСТАНЦИОННЫЕ МЕРОПРИЯТИЯ: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Международная олимпиада «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Вафин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Султан (3 класс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участник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Панин Данил (3 класс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участник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Баянов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(3 класс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участник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ВАЛИУЛЛИНА ДИЛЯРА АЛИКОВНА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Корнилова Валерия (8 класс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участница в районной научно-практической конференции школьников  «Наука-дело молодых»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Афлятунова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(8 класс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участница в II Всероссийской (XVII Поволжской )научной конференции учащихся им. Н.И. Лобачевского 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ДИСТАНЦИОННЫЕ МЕРОПРИЯТИЯ: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Сагдуллина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Лилия -3 место международного конкурса «Лисенок»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Волкова Майя (5 класс) -3 место международного конкурса «Я лингвист»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Гафаров Арту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победитель школьного уровня в основном туре международной онлайн-олимпиады по английскому язы</w:t>
      </w:r>
      <w:r w:rsidR="00295152">
        <w:rPr>
          <w:rFonts w:ascii="Times New Roman" w:hAnsi="Times New Roman" w:cs="Times New Roman"/>
          <w:sz w:val="28"/>
          <w:szCs w:val="28"/>
        </w:rPr>
        <w:t xml:space="preserve">ку </w:t>
      </w:r>
      <w:proofErr w:type="spellStart"/>
      <w:r w:rsidR="00295152">
        <w:rPr>
          <w:rFonts w:ascii="Times New Roman" w:hAnsi="Times New Roman" w:cs="Times New Roman"/>
          <w:sz w:val="28"/>
          <w:szCs w:val="28"/>
        </w:rPr>
        <w:t>skyeng</w:t>
      </w:r>
      <w:proofErr w:type="spellEnd"/>
      <w:r w:rsidR="00295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152">
        <w:rPr>
          <w:rFonts w:ascii="Times New Roman" w:hAnsi="Times New Roman" w:cs="Times New Roman"/>
          <w:sz w:val="28"/>
          <w:szCs w:val="28"/>
        </w:rPr>
        <w:t>super</w:t>
      </w:r>
      <w:proofErr w:type="spellEnd"/>
      <w:r w:rsidR="00295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152">
        <w:rPr>
          <w:rFonts w:ascii="Times New Roman" w:hAnsi="Times New Roman" w:cs="Times New Roman"/>
          <w:sz w:val="28"/>
          <w:szCs w:val="28"/>
        </w:rPr>
        <w:t>cup</w:t>
      </w:r>
      <w:proofErr w:type="spellEnd"/>
      <w:r w:rsidR="002951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95152">
        <w:rPr>
          <w:rFonts w:ascii="Times New Roman" w:hAnsi="Times New Roman" w:cs="Times New Roman"/>
          <w:sz w:val="28"/>
          <w:szCs w:val="28"/>
        </w:rPr>
        <w:t>Winter</w:t>
      </w:r>
      <w:proofErr w:type="spellEnd"/>
      <w:r w:rsidR="00295152">
        <w:rPr>
          <w:rFonts w:ascii="Times New Roman" w:hAnsi="Times New Roman" w:cs="Times New Roman"/>
          <w:sz w:val="28"/>
          <w:szCs w:val="28"/>
        </w:rPr>
        <w:t xml:space="preserve"> 2019</w:t>
      </w:r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295152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Гафаров Артур(6 класс) 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ризер олимпиады «Умка-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Clever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Нагорских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Даниил (6 класс)-1 место в конкурсе «Битва разумов» классного марафона.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t>Физулова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Арина (6 класс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>участница олимпиады «Умка-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Clever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6FDA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>» ХАНЯФИНА ЛИЛИЯ МАСГУТОВНА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 xml:space="preserve">          ДИСТАНЦИОННЫЕ МЕРОПРИЯТИЯ: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6FDA">
        <w:rPr>
          <w:rFonts w:ascii="Times New Roman" w:hAnsi="Times New Roman" w:cs="Times New Roman"/>
          <w:sz w:val="28"/>
          <w:szCs w:val="28"/>
        </w:rPr>
        <w:lastRenderedPageBreak/>
        <w:t>Ахметшина</w:t>
      </w:r>
      <w:proofErr w:type="spellEnd"/>
      <w:r w:rsidRPr="001A6FDA">
        <w:rPr>
          <w:rFonts w:ascii="Times New Roman" w:hAnsi="Times New Roman" w:cs="Times New Roman"/>
          <w:sz w:val="28"/>
          <w:szCs w:val="28"/>
        </w:rPr>
        <w:t xml:space="preserve"> Алина 2 клас</w:t>
      </w:r>
      <w:proofErr w:type="gramStart"/>
      <w:r w:rsidRPr="001A6FDA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1A6FDA">
        <w:rPr>
          <w:rFonts w:ascii="Times New Roman" w:hAnsi="Times New Roman" w:cs="Times New Roman"/>
          <w:sz w:val="28"/>
          <w:szCs w:val="28"/>
        </w:rPr>
        <w:t xml:space="preserve"> участница международного конкурса «Лисенок»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Моисеева Екатерина 5 класс-участница  в основном туре международной онлайн-олимпиады по английскому язы</w:t>
      </w:r>
      <w:r w:rsidR="00295152">
        <w:rPr>
          <w:rFonts w:ascii="Times New Roman" w:hAnsi="Times New Roman" w:cs="Times New Roman"/>
          <w:sz w:val="28"/>
          <w:szCs w:val="28"/>
        </w:rPr>
        <w:t xml:space="preserve">ку </w:t>
      </w:r>
      <w:proofErr w:type="spellStart"/>
      <w:r w:rsidR="00295152">
        <w:rPr>
          <w:rFonts w:ascii="Times New Roman" w:hAnsi="Times New Roman" w:cs="Times New Roman"/>
          <w:sz w:val="28"/>
          <w:szCs w:val="28"/>
        </w:rPr>
        <w:t>skyeng</w:t>
      </w:r>
      <w:proofErr w:type="spellEnd"/>
      <w:r w:rsidR="00295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152">
        <w:rPr>
          <w:rFonts w:ascii="Times New Roman" w:hAnsi="Times New Roman" w:cs="Times New Roman"/>
          <w:sz w:val="28"/>
          <w:szCs w:val="28"/>
        </w:rPr>
        <w:t>super</w:t>
      </w:r>
      <w:proofErr w:type="spellEnd"/>
      <w:r w:rsidR="002951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152">
        <w:rPr>
          <w:rFonts w:ascii="Times New Roman" w:hAnsi="Times New Roman" w:cs="Times New Roman"/>
          <w:sz w:val="28"/>
          <w:szCs w:val="28"/>
        </w:rPr>
        <w:t>cup</w:t>
      </w:r>
      <w:proofErr w:type="spellEnd"/>
      <w:r w:rsidR="002951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95152">
        <w:rPr>
          <w:rFonts w:ascii="Times New Roman" w:hAnsi="Times New Roman" w:cs="Times New Roman"/>
          <w:sz w:val="28"/>
          <w:szCs w:val="28"/>
        </w:rPr>
        <w:t>Winter</w:t>
      </w:r>
      <w:proofErr w:type="spellEnd"/>
      <w:r w:rsidR="00295152">
        <w:rPr>
          <w:rFonts w:ascii="Times New Roman" w:hAnsi="Times New Roman" w:cs="Times New Roman"/>
          <w:sz w:val="28"/>
          <w:szCs w:val="28"/>
        </w:rPr>
        <w:t xml:space="preserve"> 2019</w:t>
      </w:r>
      <w:r w:rsidRPr="001A6FDA">
        <w:rPr>
          <w:rFonts w:ascii="Times New Roman" w:hAnsi="Times New Roman" w:cs="Times New Roman"/>
          <w:sz w:val="28"/>
          <w:szCs w:val="28"/>
        </w:rPr>
        <w:t>»</w:t>
      </w:r>
    </w:p>
    <w:p w:rsidR="001A6FDA" w:rsidRPr="001A6FDA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Моисеева Екатерина 5 класс-1 место «Эрудит»</w:t>
      </w:r>
    </w:p>
    <w:p w:rsidR="00C83AF0" w:rsidRDefault="001A6FDA" w:rsidP="001A6FD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6FDA">
        <w:rPr>
          <w:rFonts w:ascii="Times New Roman" w:hAnsi="Times New Roman" w:cs="Times New Roman"/>
          <w:sz w:val="28"/>
          <w:szCs w:val="28"/>
        </w:rPr>
        <w:t>Моисеева Екатерина 5 класс-участница олимпиады в КФУ, 13 место-участник</w:t>
      </w:r>
    </w:p>
    <w:p w:rsidR="00C83AF0" w:rsidRDefault="00C83AF0" w:rsidP="009B374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9715C" w:rsidRPr="009B3748" w:rsidRDefault="00A9715C" w:rsidP="00610DC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B3748">
        <w:rPr>
          <w:rFonts w:ascii="Times New Roman" w:hAnsi="Times New Roman" w:cs="Times New Roman"/>
          <w:sz w:val="28"/>
          <w:szCs w:val="28"/>
        </w:rPr>
        <w:t>Учителя ведут целенаправленную работу по обмену опытом работы. Их</w:t>
      </w:r>
    </w:p>
    <w:p w:rsidR="00A9715C" w:rsidRDefault="00A9715C" w:rsidP="00610DC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9B3748">
        <w:rPr>
          <w:rFonts w:ascii="Times New Roman" w:hAnsi="Times New Roman" w:cs="Times New Roman"/>
          <w:sz w:val="28"/>
          <w:szCs w:val="28"/>
        </w:rPr>
        <w:t>работы представлены в разных сообществах, сайта</w:t>
      </w:r>
      <w:r w:rsidR="003E00EE">
        <w:rPr>
          <w:rFonts w:ascii="Times New Roman" w:hAnsi="Times New Roman" w:cs="Times New Roman"/>
          <w:sz w:val="28"/>
          <w:szCs w:val="28"/>
        </w:rPr>
        <w:t>х, газетах и журналах в форме 43</w:t>
      </w:r>
      <w:r w:rsidRPr="009B3748">
        <w:rPr>
          <w:rFonts w:ascii="Times New Roman" w:hAnsi="Times New Roman" w:cs="Times New Roman"/>
          <w:sz w:val="28"/>
          <w:szCs w:val="28"/>
        </w:rPr>
        <w:t xml:space="preserve"> публикаций</w:t>
      </w:r>
      <w:r w:rsidR="00295152">
        <w:rPr>
          <w:rFonts w:ascii="Times New Roman" w:hAnsi="Times New Roman" w:cs="Times New Roman"/>
          <w:sz w:val="28"/>
          <w:szCs w:val="28"/>
        </w:rPr>
        <w:t>,  В 2019</w:t>
      </w:r>
      <w:r w:rsidR="003E00EE">
        <w:rPr>
          <w:rFonts w:ascii="Times New Roman" w:hAnsi="Times New Roman" w:cs="Times New Roman"/>
          <w:sz w:val="28"/>
          <w:szCs w:val="28"/>
        </w:rPr>
        <w:t xml:space="preserve"> году на базе школы были проведены Международные Республиканские, городские и  районные семинары и конференции.</w:t>
      </w:r>
      <w:r w:rsidR="00295152">
        <w:rPr>
          <w:rFonts w:ascii="Times New Roman" w:hAnsi="Times New Roman" w:cs="Times New Roman"/>
          <w:sz w:val="28"/>
          <w:szCs w:val="28"/>
        </w:rPr>
        <w:t xml:space="preserve">  В мае 2019</w:t>
      </w:r>
      <w:r w:rsidR="00080EFD">
        <w:rPr>
          <w:rFonts w:ascii="Times New Roman" w:hAnsi="Times New Roman" w:cs="Times New Roman"/>
          <w:sz w:val="28"/>
          <w:szCs w:val="28"/>
        </w:rPr>
        <w:t xml:space="preserve"> года школа  совместно  стала организатором  Фестиваля педагогических идей  в  рамках программы «Эко-школы/ Зеленый флаг» </w:t>
      </w:r>
    </w:p>
    <w:p w:rsidR="00080EFD" w:rsidRDefault="00080EFD" w:rsidP="00610DC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080EFD" w:rsidRPr="009B3748" w:rsidRDefault="00765605" w:rsidP="00610DC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343140"/>
            <wp:effectExtent l="0" t="0" r="0" b="635"/>
            <wp:docPr id="49" name="Рисунок 49" descr="C:\Users\Эльвира\Downloads\Казань благодарнос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Эльвира\Downloads\Казань благодарность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324" w:rsidRPr="009B3748" w:rsidRDefault="00363324" w:rsidP="00610DC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459" w:rsidRPr="009B3748" w:rsidRDefault="001F5459" w:rsidP="009B3748">
      <w:pPr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Одна из основных задач школы - сохранение и укрепление физического и нравственного здоровья детей. Концептуальные положения требуют от коллектива поиска новых методов и форм обучения, направленных на максимальное развитие личности. </w:t>
      </w:r>
    </w:p>
    <w:p w:rsidR="001F5459" w:rsidRPr="009B3748" w:rsidRDefault="001F5459" w:rsidP="009B3748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Данная концепция находится в развитии, корректируется в соответствии с задачами конкретного учебного года. </w:t>
      </w:r>
    </w:p>
    <w:p w:rsidR="001F5459" w:rsidRPr="009B3748" w:rsidRDefault="001F5459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67F10" w:rsidRPr="009B3748" w:rsidRDefault="001F5459" w:rsidP="00E67F10">
      <w:pPr>
        <w:ind w:firstLine="708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Мы стремимся к созданию в школе такого образовател</w:t>
      </w:r>
      <w:r w:rsidR="00B85C95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ьного пространства, которое бы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сохранении физического и психического здоровья, позволило обеспечить развитие личности на основе учёта её возрастных особенностей, внутренних ресурсов, возможностей; способствовало формированию ключевых компетенций и подготовило учащихся к полноценному и эффективному участию в общественной и профессиональной жизни в условиях современного общества</w:t>
      </w:r>
      <w:r w:rsidR="00E67F10" w:rsidRPr="009B3748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.      </w:t>
      </w:r>
    </w:p>
    <w:p w:rsidR="00594069" w:rsidRPr="009B3748" w:rsidRDefault="00594069" w:rsidP="00E67F10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Сохранение здоровья учащихся</w:t>
      </w:r>
    </w:p>
    <w:p w:rsidR="00594069" w:rsidRPr="00517908" w:rsidRDefault="00594069" w:rsidP="00594069">
      <w:pPr>
        <w:jc w:val="center"/>
        <w:rPr>
          <w:rFonts w:eastAsiaTheme="minorEastAsia"/>
          <w:b/>
          <w:sz w:val="28"/>
          <w:szCs w:val="28"/>
          <w:lang w:eastAsia="ru-RU"/>
        </w:rPr>
      </w:pPr>
      <w:r w:rsidRPr="00517908">
        <w:rPr>
          <w:rFonts w:eastAsiaTheme="minorEastAsia"/>
          <w:b/>
          <w:sz w:val="28"/>
          <w:szCs w:val="28"/>
          <w:lang w:eastAsia="ru-RU"/>
        </w:rPr>
        <w:object w:dxaOrig="7198" w:dyaOrig="5401">
          <v:shape id="_x0000_i1026" type="#_x0000_t75" style="width:338.25pt;height:252.75pt" o:ole="">
            <v:imagedata r:id="rId22" o:title=""/>
          </v:shape>
          <o:OLEObject Type="Embed" ProgID="PowerPoint.Slide.12" ShapeID="_x0000_i1026" DrawAspect="Content" ObjectID="_1649425520" r:id="rId23"/>
        </w:object>
      </w:r>
    </w:p>
    <w:p w:rsidR="00594069" w:rsidRPr="00517908" w:rsidRDefault="00594069" w:rsidP="00594069">
      <w:pPr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594069" w:rsidRPr="00E67F10" w:rsidRDefault="00594069" w:rsidP="00594069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формирования, сохранения и укрепления здоровья </w:t>
      </w:r>
      <w:r w:rsidR="00E67F10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учащихся, в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школе разработана и реализуется программа «Здоровье и образование».  Реализация программы проходит через различные мероприятия. Школа, содействующая здоровью, «золотого уровня».  </w:t>
      </w:r>
    </w:p>
    <w:p w:rsidR="00594069" w:rsidRPr="00E67F10" w:rsidRDefault="00594069" w:rsidP="00594069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школе </w:t>
      </w:r>
      <w:r w:rsidR="00923FCC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работает большое количество спортивных секций разной направленности.</w:t>
      </w:r>
    </w:p>
    <w:p w:rsidR="00594069" w:rsidRPr="00E67F10" w:rsidRDefault="00594069" w:rsidP="00594069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Проблема безнадзорности и правонарушений несовершеннолетних – одна из центральных социальных проблем общества. Здоровая семья – здоровые дети. Несмотря на то, что в нашей школе процент учащихся состоящих на учете в </w:t>
      </w:r>
      <w:r w:rsidR="00E67F10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КДН, ПДН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составляет всего 0,4 </w:t>
      </w:r>
      <w:r w:rsidR="00E67F10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% от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общего числа </w:t>
      </w:r>
      <w:r w:rsidR="00E67F10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учащихся, профилактика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правонарушений является одним из направлений нашей работы. Для 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предупреждения безнадзорности, беспризорности и антиобщественных действий, </w:t>
      </w:r>
      <w:r w:rsidR="00E67F10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несовершеннолетних в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школе реализуется программа «Профилактика безнадзорности, правонарушений, преступлений среди подростков». В рамках данной программы ведется </w:t>
      </w:r>
      <w:r w:rsidR="00E67F10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индивидуальная работа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учащимися группы риска и их семьями.</w:t>
      </w:r>
    </w:p>
    <w:p w:rsidR="00594069" w:rsidRPr="00E67F10" w:rsidRDefault="00594069" w:rsidP="00594069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F1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Организация питания</w:t>
      </w:r>
    </w:p>
    <w:p w:rsidR="00594069" w:rsidRPr="00E67F10" w:rsidRDefault="00594069" w:rsidP="00594069">
      <w:pPr>
        <w:shd w:val="clear" w:color="auto" w:fill="FFFFFF"/>
        <w:spacing w:before="43"/>
        <w:ind w:right="2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Важнейшим условием сохранения и укрепления здоровья учащихся является организация горячего питания. Для этого в школе </w:t>
      </w:r>
      <w:r w:rsidR="00E67F10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оборудован пищеблок</w:t>
      </w:r>
      <w:r w:rsidR="008D43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столовая на 20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0 посадочных мест. Анкетирование учащихся и родителей показало, что горячее питание пользу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ется спросом, оно разнообразно, калорийно и сбалансировано в соответствии с потребностями школьников. Специальная школьная комиссия осуществляет контроль технологического процесса приготовления пищи, условий хранения продуктов, качества готовых блюд, их разнообразия. В результате в текущем и в этом учебном году не было нарека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ний по качеству и нормам питания. Мониторинг показывает рост числа учащихся, регуляр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но питающихся в школьной столовой. </w:t>
      </w:r>
      <w:r w:rsidRPr="00E67F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Охват учащихс</w:t>
      </w:r>
      <w:r w:rsidR="008D434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я горячим питанием составляет 590 от </w:t>
      </w:r>
      <w:r w:rsidR="00E67F10" w:rsidRPr="00E67F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всех учащихся</w:t>
      </w:r>
      <w:r w:rsidR="008D434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 льготное питание предоставлено 192 учащимся школы.</w:t>
      </w:r>
    </w:p>
    <w:p w:rsidR="007A0340" w:rsidRPr="00E67F10" w:rsidRDefault="007A0340" w:rsidP="00ED7AAA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94069" w:rsidRPr="00E67F10" w:rsidRDefault="00594069" w:rsidP="00594069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F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Воспитательная работа с учащимися</w:t>
      </w:r>
    </w:p>
    <w:p w:rsidR="00594069" w:rsidRPr="00E67F10" w:rsidRDefault="00ED7AAA" w:rsidP="00594069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Основной целью воспитательной работы</w:t>
      </w:r>
      <w:r w:rsidR="00594069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школы является обеспечение необходимых организационных, методических, информационных и других условий для развития воспитательного процесса в школе.  </w:t>
      </w:r>
    </w:p>
    <w:p w:rsidR="00594069" w:rsidRDefault="00594069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295152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2019</w:t>
      </w:r>
      <w:r w:rsidR="00565F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67F10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школе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проводились традиционные мероприятия</w:t>
      </w:r>
      <w:r w:rsidRPr="00E67F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направленные на </w:t>
      </w: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патриотическое, гражданское и трудовое воспитание</w:t>
      </w:r>
      <w:r w:rsidR="00832012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A9715C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форме</w:t>
      </w:r>
      <w:r w:rsidR="00565F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971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Парламентского</w:t>
      </w:r>
      <w:r w:rsidRPr="00E67F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урок</w:t>
      </w:r>
      <w:r w:rsidR="00E67F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  <w:r w:rsidRPr="00E67F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,  уроки Мужества,   конкурс </w:t>
      </w:r>
      <w:r w:rsidR="00832012" w:rsidRPr="00E67F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военно-патриотической песни,  </w:t>
      </w:r>
      <w:r w:rsidRPr="00E67F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смотр строя и песни, операция «Ветеран живет рядом…»  и другие мероприятия</w:t>
      </w:r>
      <w:r w:rsidR="00832012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Результатом воспитательной работы с учащимися являются победы наших учащихся.</w:t>
      </w:r>
      <w:r w:rsidR="00565F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Вся работа  строится на анализе ситуации в школе и исходя из социального  паспорта школы.</w:t>
      </w:r>
    </w:p>
    <w:tbl>
      <w:tblPr>
        <w:tblW w:w="9980" w:type="dxa"/>
        <w:tblInd w:w="113" w:type="dxa"/>
        <w:tblLook w:val="04A0" w:firstRow="1" w:lastRow="0" w:firstColumn="1" w:lastColumn="0" w:noHBand="0" w:noVBand="1"/>
      </w:tblPr>
      <w:tblGrid>
        <w:gridCol w:w="960"/>
        <w:gridCol w:w="5100"/>
        <w:gridCol w:w="1980"/>
        <w:gridCol w:w="1940"/>
      </w:tblGrid>
      <w:tr w:rsidR="00565F2A" w:rsidRPr="00E74F4C" w:rsidTr="0068483E">
        <w:trPr>
          <w:trHeight w:val="11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Категория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 них питающиеся бесплатно</w:t>
            </w:r>
            <w:proofErr w:type="gramEnd"/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Всего учащихся МБОУ "Школа №144"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Дети, состоящие на учете на ВШК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Дети, состоящие на учете в ПДН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Дети, состоящие в базе СОП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65F2A" w:rsidRPr="00E74F4C" w:rsidTr="0068483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Семьи, состоящие на учете на ВШК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Семьи, состоящие на учете в ПДН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Default="00565F2A" w:rsidP="0068483E">
            <w:pPr>
              <w:shd w:val="clear" w:color="auto" w:fill="FFFFFF"/>
              <w:spacing w:after="0"/>
              <w:textAlignment w:val="baseline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74F4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Социальный паспорт школы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C6A98">
              <w:rPr>
                <w:rFonts w:ascii="Times New Roman" w:eastAsia="Times New Roman" w:hAnsi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Семьи, состоящие в базе СОП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65F2A" w:rsidRPr="00E74F4C" w:rsidTr="0068483E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Многодетные семьи 3 и более ребенка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565F2A" w:rsidRPr="00E74F4C" w:rsidTr="0068483E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учащихся из многодетных семей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Полные семьи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565F2A" w:rsidRPr="00E74F4C" w:rsidTr="0068483E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Малообеспеченные семьи</w:t>
            </w:r>
          </w:p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(получ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ающие</w:t>
            </w: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пособие в </w:t>
            </w:r>
            <w:proofErr w:type="spellStart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ащ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ите</w:t>
            </w:r>
            <w:proofErr w:type="spellEnd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Дети-сироты: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воспитывающиеся</w:t>
            </w:r>
            <w:proofErr w:type="gramEnd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приемных семьях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воспитывающиеся</w:t>
            </w:r>
            <w:proofErr w:type="gramEnd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под опекой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воспитывающиеся</w:t>
            </w:r>
            <w:proofErr w:type="gramEnd"/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детских домах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 военнослужащих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65F2A" w:rsidRPr="00E74F4C" w:rsidTr="0068483E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чьи родители погибли, выполняя </w:t>
            </w: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военный долг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65F2A" w:rsidRPr="00E74F4C" w:rsidTr="0068483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Дети, не имеющие гражданства РФ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F2A" w:rsidRPr="00E74F4C" w:rsidRDefault="00565F2A" w:rsidP="00684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4F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565F2A" w:rsidRDefault="00565F2A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5F2A" w:rsidRDefault="00565F2A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5F2A" w:rsidRDefault="00565F2A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Итоги воспитательной работы  подводились исходя из  критериев рейтинга, принятого в Республике Татарстан.</w:t>
      </w:r>
    </w:p>
    <w:p w:rsidR="00565F2A" w:rsidRPr="001711FB" w:rsidRDefault="00565F2A" w:rsidP="00565F2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1711FB">
        <w:rPr>
          <w:rFonts w:ascii="Times New Roman" w:hAnsi="Times New Roman"/>
          <w:b/>
          <w:sz w:val="24"/>
          <w:szCs w:val="24"/>
        </w:rPr>
        <w:t xml:space="preserve">Рейтинговые критерии </w:t>
      </w:r>
      <w:r>
        <w:rPr>
          <w:rFonts w:ascii="Times New Roman" w:hAnsi="Times New Roman"/>
          <w:b/>
          <w:sz w:val="24"/>
          <w:szCs w:val="24"/>
        </w:rPr>
        <w:t>по воспитательной работе</w:t>
      </w:r>
    </w:p>
    <w:tbl>
      <w:tblPr>
        <w:tblStyle w:val="ab"/>
        <w:tblpPr w:leftFromText="180" w:rightFromText="180" w:vertAnchor="text" w:tblpX="959" w:tblpY="1"/>
        <w:tblOverlap w:val="never"/>
        <w:tblW w:w="8755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3685"/>
      </w:tblGrid>
      <w:tr w:rsidR="00565F2A" w:rsidRPr="001711FB" w:rsidTr="0068483E">
        <w:tc>
          <w:tcPr>
            <w:tcW w:w="817" w:type="dxa"/>
          </w:tcPr>
          <w:p w:rsidR="00565F2A" w:rsidRPr="001711FB" w:rsidRDefault="00565F2A" w:rsidP="006848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1F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565F2A" w:rsidRPr="001711FB" w:rsidRDefault="00565F2A" w:rsidP="0068483E">
            <w:pPr>
              <w:tabs>
                <w:tab w:val="center" w:pos="1378"/>
                <w:tab w:val="right" w:pos="27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711FB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:rsidR="00565F2A" w:rsidRPr="001711FB" w:rsidRDefault="00565F2A" w:rsidP="006848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1FB">
              <w:rPr>
                <w:rFonts w:ascii="Times New Roman" w:hAnsi="Times New Roman"/>
                <w:b/>
                <w:sz w:val="24"/>
                <w:szCs w:val="24"/>
              </w:rPr>
              <w:t xml:space="preserve">Доля 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 учащихся, занятых детским движением  </w:t>
            </w:r>
            <w:r w:rsidRPr="00876DC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Охват-</w:t>
            </w:r>
            <w:r w:rsidRPr="00876DC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72%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Наличие отрядов: Отряд «Юнармия»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15чел.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Руководитель: Майсейков Е.А.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 xml:space="preserve">Участие отряда «ЮИД» во Всероссийском конкурсе «Безопасное </w:t>
            </w:r>
            <w:r w:rsidRPr="00876DCC">
              <w:rPr>
                <w:rFonts w:ascii="Times New Roman" w:hAnsi="Times New Roman"/>
                <w:sz w:val="24"/>
                <w:szCs w:val="24"/>
              </w:rPr>
              <w:lastRenderedPageBreak/>
              <w:t>колесо»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Участие в районе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- 5 место.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Руководитель: Якубовская З.И.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Участие правоохранительных отрядов в Республиканском конкурсе «Лучший правоохранительный отряд»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районе- 7 место.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Руководитель: Минсафина А.Г.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Кол-во учащихся, нарушивших ПДД</w:t>
            </w:r>
          </w:p>
        </w:tc>
        <w:tc>
          <w:tcPr>
            <w:tcW w:w="3685" w:type="dxa"/>
            <w:vMerge w:val="restart"/>
          </w:tcPr>
          <w:p w:rsidR="00565F2A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Имеется п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оложительная динамика (в сравнении с прошлым годом)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Кол-во учащихся, состоящих на учете в ПДН</w:t>
            </w:r>
          </w:p>
        </w:tc>
        <w:tc>
          <w:tcPr>
            <w:tcW w:w="3685" w:type="dxa"/>
            <w:vMerge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 xml:space="preserve">Кол-во несовершеннолетних, совершивших преступление </w:t>
            </w:r>
          </w:p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«Надо жить честно»</w:t>
            </w:r>
          </w:p>
        </w:tc>
        <w:tc>
          <w:tcPr>
            <w:tcW w:w="3685" w:type="dxa"/>
            <w:vMerge w:val="restart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на районном этапе (классные руководители)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Республиканский конкурс информационно-социальных видеороликов «Ребенок в мире прав»</w:t>
            </w:r>
          </w:p>
        </w:tc>
        <w:tc>
          <w:tcPr>
            <w:tcW w:w="3685" w:type="dxa"/>
            <w:vMerge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Наличие уголка государственной символики РТ и РФ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Уголок находится на 1 этаже 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Смотр-конкурс строя и песни</w:t>
            </w:r>
          </w:p>
        </w:tc>
        <w:tc>
          <w:tcPr>
            <w:tcW w:w="3685" w:type="dxa"/>
          </w:tcPr>
          <w:p w:rsidR="00565F2A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районе -5 место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(ответ. Майсейков Е.А.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Городская Спартакиада по военно-прикладным видам спорта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районе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 место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(ответ. Майсейков Е.А.. )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Взаимодействие с ветеранскими, волонтерскими организация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Имеется договор с ветеранской общественной организацией Советского района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Реализация программы «Путь к успеху»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Программу ведет психолог Шишкина О.В.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Реализация программы «Семьеведение»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Программу ведет психолог Шишкина О.В.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Наличие отряда «СМС дети»</w:t>
            </w:r>
          </w:p>
        </w:tc>
        <w:tc>
          <w:tcPr>
            <w:tcW w:w="3685" w:type="dxa"/>
          </w:tcPr>
          <w:p w:rsidR="00565F2A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СМС-отряд-15 чел.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Афанасьева М.В.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Кол-во учащихся, вовлеченных в движение «СМС дети»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Увеличение в сравнении с прошлым годом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 xml:space="preserve">Число учащихся, совершивших правонарушения в сфере незаконного оборота наркотиков </w:t>
            </w:r>
          </w:p>
        </w:tc>
        <w:tc>
          <w:tcPr>
            <w:tcW w:w="3685" w:type="dxa"/>
            <w:vMerge w:val="restart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Отсутствие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Число учащихся, совершивших правонарушения в сфере алкогольного и токсилогического отравления</w:t>
            </w:r>
          </w:p>
        </w:tc>
        <w:tc>
          <w:tcPr>
            <w:tcW w:w="3685" w:type="dxa"/>
            <w:vMerge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 xml:space="preserve">Наличие кружков технического творчества 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Кружок «Юный звукорежиссер»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Организация летней временной  занятости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Имеется  школьная трудовая бригада из учащихся 14-15 лет.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Наличие бизнес-компаний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Гришина Т.А., учитель технологии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 xml:space="preserve">Наличие школьной службы </w:t>
            </w:r>
            <w:r w:rsidRPr="00876DCC">
              <w:rPr>
                <w:rFonts w:ascii="Times New Roman" w:hAnsi="Times New Roman"/>
                <w:sz w:val="24"/>
                <w:szCs w:val="24"/>
              </w:rPr>
              <w:lastRenderedPageBreak/>
              <w:t>примирения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Школьная служба примирения 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курирует психолог Шишкина О.В.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Наличие школьной газеты, радиовещания, телевидения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Школьная газета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«Большая перемена» куратор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ришина Т.А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.,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педагог-организатор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Реализация проекта «Культурный дневник школьника»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Призеры и победители 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Городской конкурс «Татар кызы, татар егете»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районном этапе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-3место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Городской проект «Большая перемена»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Участие-в районе</w:t>
            </w:r>
          </w:p>
        </w:tc>
      </w:tr>
      <w:tr w:rsidR="00565F2A" w:rsidRPr="00876DCC" w:rsidTr="0068483E">
        <w:tc>
          <w:tcPr>
            <w:tcW w:w="817" w:type="dxa"/>
          </w:tcPr>
          <w:p w:rsidR="00565F2A" w:rsidRPr="00876DCC" w:rsidRDefault="00565F2A" w:rsidP="0068483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565F2A" w:rsidRPr="00876DCC" w:rsidRDefault="00565F2A" w:rsidP="006848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6DCC">
              <w:rPr>
                <w:rFonts w:ascii="Times New Roman" w:hAnsi="Times New Roman"/>
                <w:sz w:val="24"/>
                <w:szCs w:val="24"/>
              </w:rPr>
              <w:t>Грамоты</w:t>
            </w:r>
          </w:p>
        </w:tc>
        <w:tc>
          <w:tcPr>
            <w:tcW w:w="3685" w:type="dxa"/>
          </w:tcPr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Районный этап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5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Городской этап-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Всероссийский этап- 7 </w:t>
            </w:r>
          </w:p>
          <w:p w:rsidR="00565F2A" w:rsidRPr="00876DCC" w:rsidRDefault="00565F2A" w:rsidP="0068483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76DC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Международный- 2</w:t>
            </w:r>
          </w:p>
        </w:tc>
      </w:tr>
    </w:tbl>
    <w:p w:rsidR="00565F2A" w:rsidRDefault="00565F2A" w:rsidP="00565F2A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565F2A" w:rsidRDefault="00565F2A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80EFD" w:rsidRPr="00E16BA2" w:rsidRDefault="00080EFD" w:rsidP="00080EFD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B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неурочная деятельность</w:t>
      </w:r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80EFD" w:rsidRPr="00E16BA2" w:rsidRDefault="00080EFD" w:rsidP="00080EFD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080EFD" w:rsidRPr="00E16BA2" w:rsidRDefault="00080EFD" w:rsidP="00080EFD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связи с этим возникла необходимость контроля организации внеурочной деятельности в 1 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классах в соответствии с требованиями нового стандарта.</w:t>
      </w:r>
    </w:p>
    <w:p w:rsidR="00080EFD" w:rsidRPr="00E16BA2" w:rsidRDefault="00080EFD" w:rsidP="00080EFD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целью получения объективной информации о занятости учащихся во внеурочное время была проведена тематическая проверка. Объектом контроля являлась деятельность педагогов образовательного учреждения по организации внеурочной деятельности в соответствии с требованиями ФГОС. Анализ проводился на основе отчетов классных руководителей и бесед с педагогами, осуществляющими внеурочную деятельность.</w:t>
      </w:r>
    </w:p>
    <w:p w:rsidR="00080EFD" w:rsidRPr="00E16BA2" w:rsidRDefault="00080EFD" w:rsidP="00080EFD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проводятся в форме экскурсий, кружков, секций, праздничных мероприятий, классных часов, соревнований. Занятия проводятся учителями школы.</w:t>
      </w:r>
    </w:p>
    <w:p w:rsidR="00080EFD" w:rsidRPr="00E16BA2" w:rsidRDefault="00080EFD" w:rsidP="00080EFD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ходе анализа были затронуты вопросы организации внеурочной деятельности на базе школы.       Содержание занятий, предусмотренных в рамках внеурочной деятельности, было сформировано в начале учебного года с учётом пожеланий обучающихся и их родителей (законных представителей) и было реализовано посредством различных форм организации, таких как, экскурсии, кружки, секции, конкурсы, соревнования, познавательные игры и т. д.</w:t>
      </w:r>
    </w:p>
    <w:p w:rsidR="00080EFD" w:rsidRPr="00E16BA2" w:rsidRDefault="00080EFD" w:rsidP="00080EFD">
      <w:pPr>
        <w:shd w:val="clear" w:color="auto" w:fill="FFFFFF"/>
        <w:spacing w:after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Учитывая пожелания родителей, внеурочная деятельность ведётся по таким основным направлениям как: духовно- нравственное, художественно-эстетическое, научн</w:t>
      </w:r>
      <w:proofErr w:type="gramStart"/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познавательное, спортивно- оздоровительное. Все виды и формы деятельности каждого направления позволяют реализовать требования федерального образовательного стандарта</w:t>
      </w:r>
      <w:r w:rsidRPr="00E16BA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Ведётся разъяснительная работа с родителями о важности дружбы и уважительного </w:t>
      </w:r>
      <w:proofErr w:type="gramStart"/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отношения</w:t>
      </w:r>
      <w:proofErr w:type="gramEnd"/>
      <w:r w:rsidRPr="00E16B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между детьми, так и родителями, поскольку мы выполняем общее дело.</w:t>
      </w:r>
    </w:p>
    <w:p w:rsidR="00080EFD" w:rsidRDefault="00080EFD" w:rsidP="00080EFD">
      <w:pPr>
        <w:shd w:val="clear" w:color="auto" w:fill="FFFFFF"/>
        <w:spacing w:after="0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 w:rsidRPr="008964C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Занятость в кружках и секциях</w:t>
      </w:r>
    </w:p>
    <w:p w:rsidR="00080EFD" w:rsidRDefault="00080EFD" w:rsidP="00080EFD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8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835"/>
        <w:gridCol w:w="2127"/>
        <w:gridCol w:w="1353"/>
        <w:gridCol w:w="1275"/>
      </w:tblGrid>
      <w:tr w:rsidR="00080EFD" w:rsidTr="0068483E">
        <w:trPr>
          <w:trHeight w:val="72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12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№</w:t>
            </w:r>
          </w:p>
          <w:p w:rsidR="00080EFD" w:rsidRPr="00D01270" w:rsidRDefault="00080EFD" w:rsidP="0068483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12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п\</w:t>
            </w:r>
            <w:proofErr w:type="gramStart"/>
            <w:r w:rsidRPr="00D012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12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Название кружка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12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Источник </w:t>
            </w:r>
          </w:p>
          <w:p w:rsidR="00080EFD" w:rsidRPr="00D01270" w:rsidRDefault="00080EFD" w:rsidP="0068483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12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Кол-во 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0127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Возраст</w:t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1270">
              <w:rPr>
                <w:rFonts w:ascii="Times New Roman" w:hAnsi="Times New Roman"/>
                <w:sz w:val="24"/>
                <w:szCs w:val="24"/>
              </w:rPr>
              <w:t>Музыкальный кружок «Аэлита»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1-5кл.</w:t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1270">
              <w:rPr>
                <w:rFonts w:ascii="Times New Roman" w:hAnsi="Times New Roman"/>
                <w:sz w:val="24"/>
                <w:szCs w:val="24"/>
              </w:rPr>
              <w:t>«Разноцветный мир»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tabs>
                <w:tab w:val="left" w:pos="123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 ЮИД</w:t>
            </w:r>
            <w:r w:rsidRPr="00D01270">
              <w:rPr>
                <w:rFonts w:ascii="Times New Roman" w:hAnsi="Times New Roman"/>
                <w:sz w:val="24"/>
                <w:szCs w:val="24"/>
              </w:rPr>
              <w:tab/>
              <w:t xml:space="preserve"> «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Светофорик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« Юный звукорежиссер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«Цветоводство»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3-5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«Футбол»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7-9кл.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«Юные экологи»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270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gramEnd"/>
            <w:r w:rsidRPr="00D01270">
              <w:rPr>
                <w:rFonts w:ascii="Times New Roman" w:hAnsi="Times New Roman"/>
                <w:sz w:val="24"/>
                <w:szCs w:val="24"/>
              </w:rPr>
              <w:t xml:space="preserve"> бизнес-компания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Клуб «Что? Где? Когда?»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01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Театральный кружок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  <w:r w:rsidRPr="00D01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01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5-8кл.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ВСЕГО: 180чел.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17%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Художественное слово «</w:t>
            </w:r>
            <w:r w:rsidRPr="00D01270">
              <w:rPr>
                <w:rFonts w:ascii="Times New Roman" w:hAnsi="Times New Roman"/>
                <w:sz w:val="24"/>
                <w:szCs w:val="24"/>
                <w:lang w:val="tt-RU"/>
              </w:rPr>
              <w:t>Ил</w:t>
            </w:r>
            <w:proofErr w:type="gramStart"/>
            <w:r w:rsidRPr="00D01270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D01270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чишмэсе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ЦДТ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7-9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«Краеведение. Мой мир»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ЦДТ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«Декоративное рисование и роспись»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ЦДТ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2- 4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  Шашки-шахматы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ЦДТ Танкодром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«Почвоведение и экология»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ЦДТ Танкодром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 9-11кл.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«Юные друзья природы»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ГДЭБЦ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 xml:space="preserve"> 1-4кл.</w:t>
            </w:r>
          </w:p>
        </w:tc>
      </w:tr>
      <w:tr w:rsidR="00080EFD" w:rsidTr="0068483E">
        <w:trPr>
          <w:trHeight w:val="30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tabs>
                <w:tab w:val="center" w:pos="3687"/>
                <w:tab w:val="left" w:pos="59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285чел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7%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Рукопашный бой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Федерация каратэ «</w:t>
            </w:r>
            <w:proofErr w:type="spellStart"/>
            <w:r w:rsidRPr="00D01270">
              <w:rPr>
                <w:rFonts w:ascii="Times New Roman" w:hAnsi="Times New Roman"/>
                <w:sz w:val="24"/>
                <w:szCs w:val="24"/>
              </w:rPr>
              <w:t>Шокотан</w:t>
            </w:r>
            <w:proofErr w:type="spellEnd"/>
            <w:r w:rsidRPr="00D012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tabs>
                <w:tab w:val="left" w:pos="405"/>
                <w:tab w:val="center" w:pos="60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3-10кл.</w:t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tabs>
                <w:tab w:val="right" w:pos="186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Айкидо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Союз каратэ РТ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tabs>
                <w:tab w:val="left" w:pos="405"/>
                <w:tab w:val="center" w:pos="60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1-8кл.</w:t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ОФП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Обществ.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tabs>
                <w:tab w:val="left" w:pos="405"/>
                <w:tab w:val="center" w:pos="60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Регби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ДЮСШ «Спектр»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tabs>
                <w:tab w:val="left" w:pos="405"/>
                <w:tab w:val="center" w:pos="60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1270">
              <w:rPr>
                <w:rFonts w:ascii="Times New Roman" w:hAnsi="Times New Roman"/>
                <w:sz w:val="24"/>
                <w:szCs w:val="24"/>
              </w:rPr>
              <w:t>5-10кл.</w:t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C020B6" w:rsidRDefault="00080EFD" w:rsidP="0068483E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145чел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13,7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школа искусств №4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tabs>
                <w:tab w:val="left" w:pos="405"/>
                <w:tab w:val="center" w:pos="60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080EFD">
            <w:pPr>
              <w:pStyle w:val="aa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школа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Default="00080EFD" w:rsidP="0068483E">
            <w:pPr>
              <w:tabs>
                <w:tab w:val="left" w:pos="405"/>
                <w:tab w:val="center" w:pos="603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Pr="00D01270" w:rsidRDefault="00080EFD" w:rsidP="0068483E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EFD" w:rsidRPr="00D01270" w:rsidRDefault="00080EFD" w:rsidP="006848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 xml:space="preserve">ВСЕГО: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151чел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14,3</w:t>
            </w:r>
            <w:r w:rsidRPr="00D01270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080EFD" w:rsidTr="0068483E">
        <w:trPr>
          <w:trHeight w:val="36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EFD" w:rsidRDefault="00080EFD" w:rsidP="0068483E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EFD" w:rsidRDefault="00080EFD" w:rsidP="0068483E">
            <w:pPr>
              <w:tabs>
                <w:tab w:val="left" w:pos="25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ИТОГО: 761чел. – 72,2%</w:t>
            </w:r>
          </w:p>
          <w:p w:rsidR="00080EFD" w:rsidRDefault="00080EFD" w:rsidP="0068483E">
            <w:pPr>
              <w:tabs>
                <w:tab w:val="left" w:pos="25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80EFD" w:rsidRDefault="00080EFD" w:rsidP="00080EFD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080EFD" w:rsidRPr="008964CE" w:rsidRDefault="00080EFD" w:rsidP="00080EFD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br w:type="textWrapping" w:clear="all"/>
        <w:t xml:space="preserve"> </w:t>
      </w:r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80EFD" w:rsidRPr="008964CE" w:rsidRDefault="00080EFD" w:rsidP="00080EFD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4C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Спортивно-оздоровительная работа</w:t>
      </w:r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</w:t>
      </w:r>
    </w:p>
    <w:p w:rsidR="00080EFD" w:rsidRPr="008964CE" w:rsidRDefault="00080EFD" w:rsidP="00080EFD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Вся спортивно-оздоровительная работа проводилась учителями физкультуры и организатором досуга детей с привлечением классных руководителей.</w:t>
      </w:r>
    </w:p>
    <w:p w:rsidR="00080EFD" w:rsidRPr="008964CE" w:rsidRDefault="00080EFD" w:rsidP="00080EFD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Традиционными</w:t>
      </w:r>
      <w:proofErr w:type="gramEnd"/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стали Дни здоровья, «Веселые старты»,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легкоатлетический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«К</w:t>
      </w:r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-Наций»</w:t>
      </w:r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«Лыжня России», </w:t>
      </w:r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соревнования по шахматам и шашкам, по футболу и баскетб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лу. Учащиеся принимают участие в районных и городских соревнованиях</w:t>
      </w:r>
      <w:proofErr w:type="gramStart"/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8964C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080EFD" w:rsidRPr="001A0150" w:rsidRDefault="00080EFD" w:rsidP="00080EFD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1A015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Помимо учебных занятий физической культурой, в школе работали спортивные секции: «Футбол», «Рукопашный бой», «Каратэ», «Регби» и секция «Общая физическая подготовка», которые посещают 146 человек. В каникулярное время в школе проходят соревнования по пионерболу, баскетболу, волейболу, настольному теннису среди учащихся всех параллелей.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</w:t>
      </w:r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чителями физкультуры проводилась целенаправленная работа по обеспечению участия обучающихся в мероприятиях  Всероссийского физкультурно-спортивного комплекса «Готов к труду и обороне». В рамках этой работы был оформлен информационный стенд, проводились беседы, классные часы, на которых учителя физкультуры рассказывали о внедрении комплекса ГТО. Многие обучающиеся и учителя школы зарегистрировались на официальном сайте ГТО.  Эти обучающиеся так же в течение года принимали участие во всех соревнованиях в рамках внедрения комплекса ГТО: соревнования по ОФП, стрельбе, плаванию, бегу.   По итогам 201</w:t>
      </w:r>
      <w:r w:rsidR="002951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уч.г</w:t>
      </w:r>
      <w:proofErr w:type="spellEnd"/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команда обучающихся школы заняла 3 место в Спартакиаде школьников  Советского района.</w:t>
      </w:r>
    </w:p>
    <w:p w:rsidR="00080EFD" w:rsidRPr="001A0150" w:rsidRDefault="00080EFD" w:rsidP="00080EFD">
      <w:pPr>
        <w:shd w:val="clear" w:color="auto" w:fill="FFFFFF"/>
        <w:spacing w:after="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Формируя привычки к здоровому образу жизни, вопросы об охране жизни и здоровья обучающихся, укрепления здоровья, профилактика ОРВИ и </w:t>
      </w:r>
      <w:proofErr w:type="spellStart"/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ГРИППа</w:t>
      </w:r>
      <w:proofErr w:type="spellEnd"/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профилактике детского травматизма были рассмотрены на родительских собраниях, МО классных руководителей, совещаниях, педсоветах в течение учебного года. </w:t>
      </w:r>
      <w:proofErr w:type="gramStart"/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учебного года, в рамках уроков ОБЖ, месячника ГО и ЧС, месячника безопасности с обучающимися проведены мероприятия, направленные на предупреждение детского травматизма:</w:t>
      </w:r>
      <w:proofErr w:type="gramEnd"/>
    </w:p>
    <w:p w:rsidR="00080EFD" w:rsidRDefault="00080EFD" w:rsidP="00080EF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проводились классные часы, беседы, инструктажи под роспись, родительские собрания, направленные на профилактику травматизма: «Моя личная безопасность», «Безопасное поведение на дороге и в общественном транспорте», «Правила безопасного поведения на водных объектах в период ледостава», «Правила безопасного поведения при проведении массовых мероприятий»,   «Правила безопасной перевозки детей автомобильным транспортом», «Использование детских удерживающих устрой</w:t>
      </w:r>
      <w:proofErr w:type="gramStart"/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 пр</w:t>
      </w:r>
      <w:proofErr w:type="gramEnd"/>
      <w:r w:rsidRPr="001A01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перевозке детей»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10DC8" w:rsidRDefault="00610DC8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0DC8" w:rsidRDefault="00610DC8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0DC8" w:rsidRDefault="00610DC8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0DC8" w:rsidRPr="00E67F10" w:rsidRDefault="00610DC8" w:rsidP="00923FC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67F10" w:rsidRDefault="00E67F10" w:rsidP="00E67F10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9B3748" w:rsidRDefault="009B3748" w:rsidP="00E67F10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94069" w:rsidRPr="00E67F10" w:rsidRDefault="00594069" w:rsidP="00531C22">
      <w:pPr>
        <w:rPr>
          <w:rFonts w:eastAsiaTheme="minorEastAsia"/>
          <w:sz w:val="24"/>
          <w:szCs w:val="24"/>
          <w:lang w:eastAsia="ru-RU"/>
        </w:rPr>
      </w:pPr>
      <w:r w:rsidRPr="00E67F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Дополнительное образование   представлено в трех направлениях: туристско-краеведческое; физкуль</w:t>
      </w:r>
      <w:r w:rsidR="00832012" w:rsidRPr="00E67F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турно-спортивное</w:t>
      </w:r>
      <w:r w:rsidRPr="00E67F1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, художественно-эстетическое.</w:t>
      </w:r>
    </w:p>
    <w:p w:rsidR="00923FCC" w:rsidRPr="00E67F10" w:rsidRDefault="00923FCC" w:rsidP="00594069">
      <w:pPr>
        <w:ind w:firstLine="9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 базе школы работает Детская школа искусств №4, которая реализует допо</w:t>
      </w:r>
      <w:r w:rsidR="003F1852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лнительное образован</w:t>
      </w:r>
      <w:r w:rsidR="00832012" w:rsidRPr="00E67F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ие по 15 направлениям, боле 60% учащихся этой школы являются учениками школы №144»</w:t>
      </w:r>
    </w:p>
    <w:p w:rsidR="00832012" w:rsidRPr="00E67F10" w:rsidRDefault="00832012" w:rsidP="00594069">
      <w:pPr>
        <w:ind w:firstLine="90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32012" w:rsidRDefault="00832012" w:rsidP="00594069">
      <w:pPr>
        <w:ind w:firstLine="900"/>
        <w:jc w:val="both"/>
        <w:rPr>
          <w:rFonts w:eastAsiaTheme="minorEastAsia"/>
          <w:sz w:val="24"/>
          <w:szCs w:val="24"/>
          <w:lang w:eastAsia="ru-RU"/>
        </w:rPr>
      </w:pPr>
    </w:p>
    <w:p w:rsidR="00832012" w:rsidRDefault="009B3748" w:rsidP="00594069">
      <w:pPr>
        <w:ind w:firstLine="900"/>
        <w:jc w:val="both"/>
        <w:rPr>
          <w:rFonts w:eastAsiaTheme="minorEastAsia"/>
          <w:sz w:val="24"/>
          <w:szCs w:val="24"/>
          <w:lang w:eastAsia="ru-RU"/>
        </w:rPr>
      </w:pPr>
      <w:r>
        <w:rPr>
          <w:rFonts w:eastAsiaTheme="minorEastAsia"/>
          <w:noProof/>
          <w:sz w:val="24"/>
          <w:szCs w:val="24"/>
          <w:lang w:eastAsia="ru-RU"/>
        </w:rPr>
        <w:drawing>
          <wp:inline distT="0" distB="0" distL="0" distR="0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012" w:rsidRDefault="00832012" w:rsidP="00594069">
      <w:pPr>
        <w:ind w:firstLine="900"/>
        <w:jc w:val="both"/>
        <w:rPr>
          <w:rFonts w:eastAsiaTheme="minorEastAsia"/>
          <w:sz w:val="24"/>
          <w:szCs w:val="24"/>
          <w:lang w:eastAsia="ru-RU"/>
        </w:rPr>
      </w:pPr>
    </w:p>
    <w:p w:rsidR="00531C22" w:rsidRDefault="00531C22" w:rsidP="00531C22">
      <w:pPr>
        <w:rPr>
          <w:rFonts w:ascii="Times New Roman" w:eastAsia="Times New Roman" w:hAnsi="Times New Roman" w:cs="Times New Roman"/>
          <w:b/>
          <w:bCs/>
          <w:kern w:val="28"/>
          <w:sz w:val="32"/>
          <w:szCs w:val="28"/>
          <w:lang w:eastAsia="ru-RU"/>
        </w:rPr>
      </w:pPr>
    </w:p>
    <w:p w:rsidR="00531C22" w:rsidRDefault="00531C22" w:rsidP="00531C22">
      <w:pPr>
        <w:rPr>
          <w:rFonts w:ascii="Times New Roman" w:eastAsia="Times New Roman" w:hAnsi="Times New Roman" w:cs="Times New Roman"/>
          <w:b/>
          <w:bCs/>
          <w:kern w:val="28"/>
          <w:sz w:val="32"/>
          <w:szCs w:val="28"/>
          <w:lang w:eastAsia="ru-RU"/>
        </w:rPr>
      </w:pPr>
    </w:p>
    <w:p w:rsidR="00531C22" w:rsidRDefault="00531C22" w:rsidP="00531C22">
      <w:pPr>
        <w:rPr>
          <w:rFonts w:ascii="Times New Roman" w:eastAsia="Times New Roman" w:hAnsi="Times New Roman" w:cs="Times New Roman"/>
          <w:b/>
          <w:bCs/>
          <w:kern w:val="28"/>
          <w:sz w:val="32"/>
          <w:szCs w:val="28"/>
          <w:lang w:eastAsia="ru-RU"/>
        </w:rPr>
      </w:pPr>
    </w:p>
    <w:p w:rsidR="00531C22" w:rsidRDefault="00531C22" w:rsidP="00531C22">
      <w:pPr>
        <w:rPr>
          <w:rFonts w:ascii="Times New Roman" w:eastAsia="Times New Roman" w:hAnsi="Times New Roman" w:cs="Times New Roman"/>
          <w:b/>
          <w:bCs/>
          <w:kern w:val="28"/>
          <w:sz w:val="32"/>
          <w:szCs w:val="28"/>
          <w:lang w:eastAsia="ru-RU"/>
        </w:rPr>
      </w:pPr>
    </w:p>
    <w:p w:rsidR="00531C22" w:rsidRDefault="00531C22" w:rsidP="00531C22">
      <w:pPr>
        <w:rPr>
          <w:rFonts w:ascii="Times New Roman" w:eastAsia="Times New Roman" w:hAnsi="Times New Roman" w:cs="Times New Roman"/>
          <w:b/>
          <w:bCs/>
          <w:kern w:val="28"/>
          <w:sz w:val="32"/>
          <w:szCs w:val="28"/>
          <w:lang w:eastAsia="ru-RU"/>
        </w:rPr>
      </w:pPr>
    </w:p>
    <w:p w:rsidR="00531C22" w:rsidRDefault="00531C22" w:rsidP="00531C22">
      <w:pPr>
        <w:rPr>
          <w:rFonts w:ascii="Times New Roman" w:eastAsia="Times New Roman" w:hAnsi="Times New Roman" w:cs="Times New Roman"/>
          <w:b/>
          <w:bCs/>
          <w:kern w:val="28"/>
          <w:sz w:val="32"/>
          <w:szCs w:val="28"/>
          <w:lang w:eastAsia="ru-RU"/>
        </w:rPr>
      </w:pPr>
    </w:p>
    <w:p w:rsidR="00531C22" w:rsidRDefault="00531C22" w:rsidP="00531C22">
      <w:pPr>
        <w:rPr>
          <w:rFonts w:ascii="Times New Roman" w:eastAsia="Times New Roman" w:hAnsi="Times New Roman" w:cs="Times New Roman"/>
          <w:b/>
          <w:bCs/>
          <w:kern w:val="28"/>
          <w:sz w:val="32"/>
          <w:szCs w:val="28"/>
          <w:lang w:eastAsia="ru-RU"/>
        </w:rPr>
      </w:pPr>
    </w:p>
    <w:p w:rsidR="00531C22" w:rsidRDefault="00531C22" w:rsidP="00531C22">
      <w:pPr>
        <w:rPr>
          <w:rFonts w:ascii="Times New Roman" w:eastAsia="Times New Roman" w:hAnsi="Times New Roman" w:cs="Times New Roman"/>
          <w:b/>
          <w:bCs/>
          <w:kern w:val="28"/>
          <w:sz w:val="32"/>
          <w:szCs w:val="28"/>
          <w:lang w:eastAsia="ru-RU"/>
        </w:rPr>
      </w:pPr>
    </w:p>
    <w:p w:rsidR="00517908" w:rsidRPr="009B3748" w:rsidRDefault="001A6FDA" w:rsidP="00531C2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32"/>
          <w:szCs w:val="28"/>
          <w:lang w:eastAsia="ru-RU"/>
        </w:rPr>
        <w:t>Задачи школы на 2020 год</w:t>
      </w:r>
    </w:p>
    <w:p w:rsidR="00517908" w:rsidRPr="009B3748" w:rsidRDefault="00517908" w:rsidP="00517908">
      <w:pPr>
        <w:numPr>
          <w:ilvl w:val="0"/>
          <w:numId w:val="1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19" w:after="0"/>
        <w:ind w:left="307" w:right="29" w:hanging="19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обеспечение условий для дальнейшего профессионального и личностного роста кадров;</w:t>
      </w:r>
    </w:p>
    <w:p w:rsidR="00517908" w:rsidRPr="009B3748" w:rsidRDefault="00517908" w:rsidP="00517908">
      <w:pPr>
        <w:numPr>
          <w:ilvl w:val="0"/>
          <w:numId w:val="1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72" w:after="0"/>
        <w:ind w:left="307" w:right="19" w:hanging="19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 над единой системой обучения и воспитания, формирующей граж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данственность и патриотизм, опирающейся на четкие нравственные ори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ентиры;</w:t>
      </w:r>
    </w:p>
    <w:p w:rsidR="00517908" w:rsidRPr="009B3748" w:rsidRDefault="00517908" w:rsidP="00517908">
      <w:pPr>
        <w:numPr>
          <w:ilvl w:val="0"/>
          <w:numId w:val="1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77" w:after="0"/>
        <w:ind w:left="307" w:right="29" w:hanging="19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совершенствование содержания образования, повышение его качества и воспитывающего потенциала;</w:t>
      </w:r>
    </w:p>
    <w:p w:rsidR="00517908" w:rsidRPr="009B3748" w:rsidRDefault="00517908" w:rsidP="00517908">
      <w:pPr>
        <w:numPr>
          <w:ilvl w:val="0"/>
          <w:numId w:val="1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82" w:after="0"/>
        <w:ind w:left="307" w:right="14" w:hanging="19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сетевого взаимодействия с образовательными </w:t>
      </w:r>
      <w:r w:rsidR="00E67F10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учреждениями </w:t>
      </w:r>
      <w:r w:rsidR="0054154C"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района для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совершенствования информационного обмена, эффек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тивности и мобильности внедрения передовых образовательных техно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логий;</w:t>
      </w:r>
    </w:p>
    <w:p w:rsidR="00517908" w:rsidRPr="009B3748" w:rsidRDefault="00517908" w:rsidP="00517908">
      <w:pPr>
        <w:numPr>
          <w:ilvl w:val="0"/>
          <w:numId w:val="1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72" w:after="0"/>
        <w:ind w:left="307" w:right="10" w:hanging="19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поиск новых форм и механизмов оценки и контроля качества деятельности школы;</w:t>
      </w:r>
    </w:p>
    <w:p w:rsidR="00517908" w:rsidRPr="009B3748" w:rsidRDefault="00517908" w:rsidP="00517908">
      <w:pPr>
        <w:numPr>
          <w:ilvl w:val="0"/>
          <w:numId w:val="1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72" w:after="0"/>
        <w:ind w:left="307" w:hanging="19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психолого-педагогической и социальной поддержки детей, роди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телей и педагогов, обеспечение условий для сохранения и укрепления здо</w:t>
      </w:r>
      <w:r w:rsidRPr="009B3748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ровья всех участников образовательного процесса.</w:t>
      </w:r>
    </w:p>
    <w:p w:rsidR="00517908" w:rsidRPr="00517908" w:rsidRDefault="00517908" w:rsidP="00517908">
      <w:pPr>
        <w:rPr>
          <w:rFonts w:eastAsiaTheme="minorEastAsia"/>
          <w:lang w:eastAsia="ru-RU"/>
        </w:rPr>
      </w:pPr>
    </w:p>
    <w:p w:rsidR="00517908" w:rsidRPr="00517908" w:rsidRDefault="00517908" w:rsidP="00517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796" w:rsidRDefault="00AC2796"/>
    <w:sectPr w:rsidR="00AC2796" w:rsidSect="0079660E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A84A7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DF165A"/>
    <w:multiLevelType w:val="hybridMultilevel"/>
    <w:tmpl w:val="82769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60DF7"/>
    <w:multiLevelType w:val="hybridMultilevel"/>
    <w:tmpl w:val="4BD222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F2ADC"/>
    <w:multiLevelType w:val="hybridMultilevel"/>
    <w:tmpl w:val="BB380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90B5D"/>
    <w:multiLevelType w:val="hybridMultilevel"/>
    <w:tmpl w:val="2BC48520"/>
    <w:lvl w:ilvl="0" w:tplc="92069118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C46290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D67A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8EE0E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C060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8646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484D0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7ED7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8E9A3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BA25F47"/>
    <w:multiLevelType w:val="hybridMultilevel"/>
    <w:tmpl w:val="CC8A40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C46F11"/>
    <w:multiLevelType w:val="hybridMultilevel"/>
    <w:tmpl w:val="FF646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37AED"/>
    <w:multiLevelType w:val="hybridMultilevel"/>
    <w:tmpl w:val="C876CB50"/>
    <w:lvl w:ilvl="0" w:tplc="F2B82AE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42D5BC1"/>
    <w:multiLevelType w:val="hybridMultilevel"/>
    <w:tmpl w:val="A33CDC4E"/>
    <w:lvl w:ilvl="0" w:tplc="353E02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44B5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E061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2634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8C04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24F7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728A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D8BA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4A01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656408F"/>
    <w:multiLevelType w:val="hybridMultilevel"/>
    <w:tmpl w:val="C13CBF7C"/>
    <w:lvl w:ilvl="0" w:tplc="B2563B92">
      <w:start w:val="1"/>
      <w:numFmt w:val="decimal"/>
      <w:lvlText w:val="%1."/>
      <w:lvlJc w:val="left"/>
      <w:pPr>
        <w:ind w:left="513" w:hanging="360"/>
      </w:pPr>
    </w:lvl>
    <w:lvl w:ilvl="1" w:tplc="04190019">
      <w:start w:val="1"/>
      <w:numFmt w:val="lowerLetter"/>
      <w:lvlText w:val="%2."/>
      <w:lvlJc w:val="left"/>
      <w:pPr>
        <w:ind w:left="1233" w:hanging="360"/>
      </w:pPr>
    </w:lvl>
    <w:lvl w:ilvl="2" w:tplc="0419001B">
      <w:start w:val="1"/>
      <w:numFmt w:val="lowerRoman"/>
      <w:lvlText w:val="%3."/>
      <w:lvlJc w:val="right"/>
      <w:pPr>
        <w:ind w:left="1953" w:hanging="180"/>
      </w:pPr>
    </w:lvl>
    <w:lvl w:ilvl="3" w:tplc="0419000F">
      <w:start w:val="1"/>
      <w:numFmt w:val="decimal"/>
      <w:lvlText w:val="%4."/>
      <w:lvlJc w:val="left"/>
      <w:pPr>
        <w:ind w:left="2673" w:hanging="360"/>
      </w:pPr>
    </w:lvl>
    <w:lvl w:ilvl="4" w:tplc="04190019">
      <w:start w:val="1"/>
      <w:numFmt w:val="lowerLetter"/>
      <w:lvlText w:val="%5."/>
      <w:lvlJc w:val="left"/>
      <w:pPr>
        <w:ind w:left="3393" w:hanging="360"/>
      </w:pPr>
    </w:lvl>
    <w:lvl w:ilvl="5" w:tplc="0419001B">
      <w:start w:val="1"/>
      <w:numFmt w:val="lowerRoman"/>
      <w:lvlText w:val="%6."/>
      <w:lvlJc w:val="right"/>
      <w:pPr>
        <w:ind w:left="4113" w:hanging="180"/>
      </w:pPr>
    </w:lvl>
    <w:lvl w:ilvl="6" w:tplc="0419000F">
      <w:start w:val="1"/>
      <w:numFmt w:val="decimal"/>
      <w:lvlText w:val="%7."/>
      <w:lvlJc w:val="left"/>
      <w:pPr>
        <w:ind w:left="4833" w:hanging="360"/>
      </w:pPr>
    </w:lvl>
    <w:lvl w:ilvl="7" w:tplc="04190019">
      <w:start w:val="1"/>
      <w:numFmt w:val="lowerLetter"/>
      <w:lvlText w:val="%8."/>
      <w:lvlJc w:val="left"/>
      <w:pPr>
        <w:ind w:left="5553" w:hanging="360"/>
      </w:pPr>
    </w:lvl>
    <w:lvl w:ilvl="8" w:tplc="0419001B">
      <w:start w:val="1"/>
      <w:numFmt w:val="lowerRoman"/>
      <w:lvlText w:val="%9."/>
      <w:lvlJc w:val="right"/>
      <w:pPr>
        <w:ind w:left="6273" w:hanging="180"/>
      </w:pPr>
    </w:lvl>
  </w:abstractNum>
  <w:abstractNum w:abstractNumId="10">
    <w:nsid w:val="462B1C22"/>
    <w:multiLevelType w:val="hybridMultilevel"/>
    <w:tmpl w:val="B75E2F0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79C773A"/>
    <w:multiLevelType w:val="hybridMultilevel"/>
    <w:tmpl w:val="A0E85448"/>
    <w:lvl w:ilvl="0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4EF128B4"/>
    <w:multiLevelType w:val="hybridMultilevel"/>
    <w:tmpl w:val="98C43EDA"/>
    <w:lvl w:ilvl="0" w:tplc="C0E6AF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E6091B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0FCC5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104C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16E0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04A2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CECA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8670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0287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15A1848"/>
    <w:multiLevelType w:val="hybridMultilevel"/>
    <w:tmpl w:val="8E04D88E"/>
    <w:lvl w:ilvl="0" w:tplc="577E00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A64D6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DE64E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7A16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0477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AA8E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FC1C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FA72D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7211D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634B7C9D"/>
    <w:multiLevelType w:val="hybridMultilevel"/>
    <w:tmpl w:val="39F4D6BE"/>
    <w:lvl w:ilvl="0" w:tplc="12E2C81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2F3A84"/>
    <w:multiLevelType w:val="hybridMultilevel"/>
    <w:tmpl w:val="1236F93E"/>
    <w:lvl w:ilvl="0" w:tplc="6002B7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8619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E0C1C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9244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885F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407D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C646D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7404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EEA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6D81303B"/>
    <w:multiLevelType w:val="multilevel"/>
    <w:tmpl w:val="E2AC8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6F3109E3"/>
    <w:multiLevelType w:val="hybridMultilevel"/>
    <w:tmpl w:val="123E5B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13"/>
  </w:num>
  <w:num w:numId="12">
    <w:abstractNumId w:val="15"/>
  </w:num>
  <w:num w:numId="13">
    <w:abstractNumId w:val="12"/>
  </w:num>
  <w:num w:numId="14">
    <w:abstractNumId w:val="11"/>
  </w:num>
  <w:num w:numId="15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908"/>
    <w:rsid w:val="00023C1A"/>
    <w:rsid w:val="0005347D"/>
    <w:rsid w:val="00080EFD"/>
    <w:rsid w:val="00096B87"/>
    <w:rsid w:val="000B5E71"/>
    <w:rsid w:val="001118E2"/>
    <w:rsid w:val="00135EB5"/>
    <w:rsid w:val="00142B4A"/>
    <w:rsid w:val="00192B33"/>
    <w:rsid w:val="001A6FDA"/>
    <w:rsid w:val="001C62C6"/>
    <w:rsid w:val="001D3A20"/>
    <w:rsid w:val="001F5459"/>
    <w:rsid w:val="001F5A5B"/>
    <w:rsid w:val="00295152"/>
    <w:rsid w:val="002C4701"/>
    <w:rsid w:val="00347DFA"/>
    <w:rsid w:val="00363324"/>
    <w:rsid w:val="003704D4"/>
    <w:rsid w:val="003C7586"/>
    <w:rsid w:val="003E00EE"/>
    <w:rsid w:val="003F1852"/>
    <w:rsid w:val="003F5BAE"/>
    <w:rsid w:val="00420D6D"/>
    <w:rsid w:val="0042677A"/>
    <w:rsid w:val="00456A4B"/>
    <w:rsid w:val="004A5663"/>
    <w:rsid w:val="004C4F06"/>
    <w:rsid w:val="00517908"/>
    <w:rsid w:val="00531C22"/>
    <w:rsid w:val="0054154C"/>
    <w:rsid w:val="00565F2A"/>
    <w:rsid w:val="00594069"/>
    <w:rsid w:val="00610DC8"/>
    <w:rsid w:val="0063305C"/>
    <w:rsid w:val="0068483E"/>
    <w:rsid w:val="006B5526"/>
    <w:rsid w:val="00716ADA"/>
    <w:rsid w:val="00730F50"/>
    <w:rsid w:val="00765605"/>
    <w:rsid w:val="0079660E"/>
    <w:rsid w:val="007A0340"/>
    <w:rsid w:val="007B3D71"/>
    <w:rsid w:val="00832012"/>
    <w:rsid w:val="00890E52"/>
    <w:rsid w:val="008D434A"/>
    <w:rsid w:val="009007E8"/>
    <w:rsid w:val="00923FCC"/>
    <w:rsid w:val="0098146C"/>
    <w:rsid w:val="009936D7"/>
    <w:rsid w:val="009B3748"/>
    <w:rsid w:val="009D6C27"/>
    <w:rsid w:val="00A3171A"/>
    <w:rsid w:val="00A34391"/>
    <w:rsid w:val="00A54D8A"/>
    <w:rsid w:val="00A75864"/>
    <w:rsid w:val="00A85BD1"/>
    <w:rsid w:val="00A9715C"/>
    <w:rsid w:val="00AB0033"/>
    <w:rsid w:val="00AC2796"/>
    <w:rsid w:val="00AC2B95"/>
    <w:rsid w:val="00B12CF5"/>
    <w:rsid w:val="00B85C95"/>
    <w:rsid w:val="00BB39AF"/>
    <w:rsid w:val="00BD79BB"/>
    <w:rsid w:val="00C17678"/>
    <w:rsid w:val="00C37DAB"/>
    <w:rsid w:val="00C83AF0"/>
    <w:rsid w:val="00D8636F"/>
    <w:rsid w:val="00DA46EA"/>
    <w:rsid w:val="00E57F9D"/>
    <w:rsid w:val="00E67F10"/>
    <w:rsid w:val="00ED5355"/>
    <w:rsid w:val="00ED7AAA"/>
    <w:rsid w:val="00F0283F"/>
    <w:rsid w:val="00F34FC8"/>
    <w:rsid w:val="00FF063B"/>
    <w:rsid w:val="00FF4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9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17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17908"/>
  </w:style>
  <w:style w:type="paragraph" w:styleId="a3">
    <w:name w:val="header"/>
    <w:basedOn w:val="a"/>
    <w:link w:val="a4"/>
    <w:uiPriority w:val="99"/>
    <w:unhideWhenUsed/>
    <w:rsid w:val="00517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17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7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17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790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1790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51790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1790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517908"/>
    <w:pPr>
      <w:spacing w:after="0" w:line="240" w:lineRule="auto"/>
    </w:pPr>
    <w:rPr>
      <w:lang w:val="tt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5179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5179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17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51790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0"/>
    <w:link w:val="ad"/>
    <w:uiPriority w:val="10"/>
    <w:rsid w:val="0051790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517908"/>
  </w:style>
  <w:style w:type="table" w:customStyle="1" w:styleId="3">
    <w:name w:val="Сетка таблицы3"/>
    <w:basedOn w:val="a1"/>
    <w:next w:val="ab"/>
    <w:uiPriority w:val="59"/>
    <w:rsid w:val="00517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semiHidden/>
    <w:unhideWhenUsed/>
    <w:rsid w:val="00517908"/>
    <w:pPr>
      <w:tabs>
        <w:tab w:val="left" w:pos="111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character" w:customStyle="1" w:styleId="af0">
    <w:name w:val="Основной текст Знак"/>
    <w:basedOn w:val="a0"/>
    <w:link w:val="af"/>
    <w:semiHidden/>
    <w:rsid w:val="00517908"/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character" w:customStyle="1" w:styleId="apple-converted-space">
    <w:name w:val="apple-converted-space"/>
    <w:rsid w:val="00517908"/>
  </w:style>
  <w:style w:type="character" w:styleId="af1">
    <w:name w:val="Strong"/>
    <w:basedOn w:val="a0"/>
    <w:uiPriority w:val="22"/>
    <w:qFormat/>
    <w:rsid w:val="00517908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517908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517908"/>
    <w:rPr>
      <w:sz w:val="20"/>
      <w:szCs w:val="20"/>
    </w:rPr>
  </w:style>
  <w:style w:type="character" w:styleId="af4">
    <w:name w:val="footnote reference"/>
    <w:semiHidden/>
    <w:rsid w:val="00517908"/>
    <w:rPr>
      <w:rFonts w:ascii="Times New Roman" w:hAnsi="Times New Roman" w:cs="Times New Roman"/>
      <w:vertAlign w:val="superscript"/>
    </w:rPr>
  </w:style>
  <w:style w:type="table" w:customStyle="1" w:styleId="41">
    <w:name w:val="Сетка таблицы4"/>
    <w:basedOn w:val="a1"/>
    <w:next w:val="ab"/>
    <w:uiPriority w:val="59"/>
    <w:rsid w:val="00517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A3439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9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17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17908"/>
  </w:style>
  <w:style w:type="paragraph" w:styleId="a3">
    <w:name w:val="header"/>
    <w:basedOn w:val="a"/>
    <w:link w:val="a4"/>
    <w:uiPriority w:val="99"/>
    <w:unhideWhenUsed/>
    <w:rsid w:val="00517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17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7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17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790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17908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51790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1790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517908"/>
    <w:pPr>
      <w:spacing w:after="0" w:line="240" w:lineRule="auto"/>
    </w:pPr>
    <w:rPr>
      <w:lang w:val="tt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5179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b"/>
    <w:uiPriority w:val="59"/>
    <w:rsid w:val="005179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17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51790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0"/>
    <w:link w:val="ad"/>
    <w:uiPriority w:val="10"/>
    <w:rsid w:val="0051790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517908"/>
  </w:style>
  <w:style w:type="table" w:customStyle="1" w:styleId="3">
    <w:name w:val="Сетка таблицы3"/>
    <w:basedOn w:val="a1"/>
    <w:next w:val="ab"/>
    <w:uiPriority w:val="59"/>
    <w:rsid w:val="00517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semiHidden/>
    <w:unhideWhenUsed/>
    <w:rsid w:val="00517908"/>
    <w:pPr>
      <w:tabs>
        <w:tab w:val="left" w:pos="111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character" w:customStyle="1" w:styleId="af0">
    <w:name w:val="Основной текст Знак"/>
    <w:basedOn w:val="a0"/>
    <w:link w:val="af"/>
    <w:semiHidden/>
    <w:rsid w:val="00517908"/>
    <w:rPr>
      <w:rFonts w:ascii="Times New Roman" w:eastAsia="Times New Roman" w:hAnsi="Times New Roman" w:cs="Times New Roman"/>
      <w:sz w:val="28"/>
      <w:szCs w:val="24"/>
      <w:lang w:val="tt-RU" w:eastAsia="ru-RU"/>
    </w:rPr>
  </w:style>
  <w:style w:type="character" w:customStyle="1" w:styleId="apple-converted-space">
    <w:name w:val="apple-converted-space"/>
    <w:rsid w:val="00517908"/>
  </w:style>
  <w:style w:type="character" w:styleId="af1">
    <w:name w:val="Strong"/>
    <w:basedOn w:val="a0"/>
    <w:uiPriority w:val="22"/>
    <w:qFormat/>
    <w:rsid w:val="00517908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517908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517908"/>
    <w:rPr>
      <w:sz w:val="20"/>
      <w:szCs w:val="20"/>
    </w:rPr>
  </w:style>
  <w:style w:type="character" w:styleId="af4">
    <w:name w:val="footnote reference"/>
    <w:semiHidden/>
    <w:rsid w:val="00517908"/>
    <w:rPr>
      <w:rFonts w:ascii="Times New Roman" w:hAnsi="Times New Roman" w:cs="Times New Roman"/>
      <w:vertAlign w:val="superscript"/>
    </w:rPr>
  </w:style>
  <w:style w:type="table" w:customStyle="1" w:styleId="41">
    <w:name w:val="Сетка таблицы4"/>
    <w:basedOn w:val="a1"/>
    <w:next w:val="ab"/>
    <w:uiPriority w:val="59"/>
    <w:rsid w:val="00517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A34391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package" Target="embeddings/______Microsoft_PowerPoint2.sldx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CBA5C-86DC-4169-A90B-C16047DD8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36</Pages>
  <Words>6435</Words>
  <Characters>36682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Супер-ПК</dc:creator>
  <cp:lastModifiedBy>Гришина</cp:lastModifiedBy>
  <cp:revision>3</cp:revision>
  <cp:lastPrinted>2018-04-17T11:59:00Z</cp:lastPrinted>
  <dcterms:created xsi:type="dcterms:W3CDTF">2020-04-26T13:53:00Z</dcterms:created>
  <dcterms:modified xsi:type="dcterms:W3CDTF">2020-04-26T13:59:00Z</dcterms:modified>
</cp:coreProperties>
</file>